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65"/>
        <w:gridCol w:w="4806"/>
      </w:tblGrid>
      <w:tr w:rsidR="00F45AD8" w:rsidRPr="00B6231A" w:rsidTr="00F45AD8">
        <w:tc>
          <w:tcPr>
            <w:tcW w:w="5127" w:type="dxa"/>
            <w:hideMark/>
          </w:tcPr>
          <w:p w:rsidR="00F45AD8" w:rsidRPr="002E4097" w:rsidRDefault="00F45AD8">
            <w:pPr>
              <w:pStyle w:val="aa"/>
              <w:jc w:val="center"/>
              <w:rPr>
                <w:rFonts w:ascii="Times New Roman" w:hAnsi="Times New Roman"/>
                <w:szCs w:val="24"/>
                <w:lang w:val="kk-KZ"/>
              </w:rPr>
            </w:pPr>
            <w:r w:rsidRPr="002E4097">
              <w:rPr>
                <w:rFonts w:ascii="Times New Roman" w:hAnsi="Times New Roman"/>
                <w:szCs w:val="24"/>
                <w:lang w:val="kk-KZ"/>
              </w:rPr>
              <w:t>Алматы қаласы Білім басқармасы Алматы мемлекеттік жаңа технологиялар колледжі</w:t>
            </w:r>
          </w:p>
        </w:tc>
        <w:tc>
          <w:tcPr>
            <w:tcW w:w="5142" w:type="dxa"/>
            <w:hideMark/>
          </w:tcPr>
          <w:p w:rsidR="00F45AD8" w:rsidRPr="002E4097" w:rsidRDefault="00F45AD8">
            <w:pPr>
              <w:pStyle w:val="aa"/>
              <w:jc w:val="center"/>
              <w:rPr>
                <w:rFonts w:ascii="Times New Roman" w:hAnsi="Times New Roman"/>
                <w:szCs w:val="24"/>
                <w:lang w:val="kk-KZ"/>
              </w:rPr>
            </w:pPr>
            <w:r w:rsidRPr="002E4097">
              <w:rPr>
                <w:rFonts w:ascii="Times New Roman" w:hAnsi="Times New Roman"/>
                <w:szCs w:val="24"/>
                <w:lang w:val="kk-KZ"/>
              </w:rPr>
              <w:t>Управление образования г.Алматы Алматинский государственный колледж новых технологий</w:t>
            </w:r>
          </w:p>
        </w:tc>
      </w:tr>
    </w:tbl>
    <w:p w:rsidR="00F45AD8" w:rsidRPr="002E4097" w:rsidRDefault="00F45AD8" w:rsidP="00F45AD8">
      <w:pPr>
        <w:pStyle w:val="aa"/>
        <w:jc w:val="center"/>
        <w:rPr>
          <w:rFonts w:ascii="Times New Roman" w:hAnsi="Times New Roman"/>
          <w:szCs w:val="24"/>
          <w:lang w:val="kk-KZ"/>
        </w:rPr>
      </w:pPr>
    </w:p>
    <w:p w:rsidR="00F45AD8" w:rsidRPr="002E4097" w:rsidRDefault="00F45AD8" w:rsidP="00F45AD8">
      <w:pPr>
        <w:pStyle w:val="aa"/>
        <w:jc w:val="center"/>
        <w:rPr>
          <w:rFonts w:ascii="Times New Roman" w:hAnsi="Times New Roman"/>
          <w:szCs w:val="24"/>
          <w:lang w:val="kk-KZ"/>
        </w:rPr>
      </w:pPr>
    </w:p>
    <w:p w:rsidR="00F45AD8" w:rsidRPr="002E4097" w:rsidRDefault="00F45AD8" w:rsidP="00F45AD8">
      <w:pPr>
        <w:pStyle w:val="aa"/>
        <w:ind w:left="4678"/>
        <w:jc w:val="right"/>
        <w:rPr>
          <w:rFonts w:ascii="Times New Roman" w:hAnsi="Times New Roman"/>
          <w:szCs w:val="24"/>
          <w:lang w:val="kk-KZ" w:eastAsia="ko-KR"/>
        </w:rPr>
      </w:pPr>
      <w:r w:rsidRPr="002E4097">
        <w:rPr>
          <w:rFonts w:ascii="Times New Roman" w:hAnsi="Times New Roman"/>
          <w:b/>
          <w:szCs w:val="24"/>
          <w:lang w:val="kk-KZ"/>
        </w:rPr>
        <w:t xml:space="preserve">               Бекітемін / Утверждаю</w:t>
      </w:r>
      <w:r w:rsidR="00D91276">
        <w:rPr>
          <w:rFonts w:ascii="Times New Roman" w:hAnsi="Times New Roman"/>
          <w:szCs w:val="24"/>
          <w:lang w:val="kk-KZ" w:eastAsia="ko-KR"/>
        </w:rPr>
        <w:t xml:space="preserve">  Директордың ОЖ</w:t>
      </w:r>
      <w:r w:rsidRPr="002E4097">
        <w:rPr>
          <w:rFonts w:ascii="Times New Roman" w:hAnsi="Times New Roman"/>
          <w:szCs w:val="24"/>
          <w:lang w:val="kk-KZ" w:eastAsia="ko-KR"/>
        </w:rPr>
        <w:t xml:space="preserve"> жөніндегі орынбасары/     </w:t>
      </w:r>
    </w:p>
    <w:p w:rsidR="00F45AD8" w:rsidRPr="002E4097" w:rsidRDefault="00F45AD8" w:rsidP="00F45AD8">
      <w:pPr>
        <w:pStyle w:val="aa"/>
        <w:ind w:left="4962" w:right="-1" w:hanging="709"/>
        <w:jc w:val="right"/>
        <w:rPr>
          <w:rFonts w:ascii="Times New Roman" w:hAnsi="Times New Roman"/>
          <w:szCs w:val="24"/>
          <w:lang w:val="kk-KZ" w:eastAsia="ko-KR"/>
        </w:rPr>
      </w:pPr>
      <w:r w:rsidRPr="002E4097">
        <w:rPr>
          <w:rFonts w:ascii="Times New Roman" w:hAnsi="Times New Roman"/>
          <w:szCs w:val="24"/>
          <w:lang w:val="kk-KZ" w:eastAsia="ko-KR"/>
        </w:rPr>
        <w:t xml:space="preserve">          Зам.директора по УР                                                                                                                               _____________           Передерий Е.А.</w:t>
      </w:r>
    </w:p>
    <w:p w:rsidR="00F45AD8" w:rsidRPr="002E4097" w:rsidRDefault="00F45AD8" w:rsidP="00F45AD8">
      <w:pPr>
        <w:pStyle w:val="aa"/>
        <w:ind w:left="4253" w:right="-1"/>
        <w:jc w:val="right"/>
        <w:rPr>
          <w:rFonts w:ascii="Times New Roman" w:hAnsi="Times New Roman"/>
          <w:szCs w:val="24"/>
          <w:lang w:val="kk-KZ"/>
        </w:rPr>
      </w:pPr>
      <w:r w:rsidRPr="002E4097">
        <w:rPr>
          <w:rFonts w:ascii="Times New Roman" w:hAnsi="Times New Roman"/>
          <w:szCs w:val="24"/>
          <w:lang w:val="kk-KZ"/>
        </w:rPr>
        <w:t xml:space="preserve">                     «</w:t>
      </w:r>
      <w:r w:rsidRPr="002E4097">
        <w:rPr>
          <w:rFonts w:ascii="Times New Roman" w:hAnsi="Times New Roman"/>
          <w:szCs w:val="24"/>
          <w:lang w:val="ru-RU"/>
        </w:rPr>
        <w:t>___</w:t>
      </w:r>
      <w:r w:rsidRPr="002E4097">
        <w:rPr>
          <w:rFonts w:ascii="Times New Roman" w:hAnsi="Times New Roman"/>
          <w:szCs w:val="24"/>
          <w:lang w:val="kk-KZ"/>
        </w:rPr>
        <w:t xml:space="preserve">»  </w:t>
      </w:r>
      <w:r w:rsidR="005321AB">
        <w:rPr>
          <w:rFonts w:ascii="Times New Roman" w:hAnsi="Times New Roman"/>
          <w:color w:val="000000" w:themeColor="text1"/>
          <w:szCs w:val="24"/>
          <w:shd w:val="clear" w:color="auto" w:fill="FFFFFF"/>
          <w:lang w:val="ru-RU"/>
        </w:rPr>
        <w:t>мамыр</w:t>
      </w:r>
      <w:r w:rsidR="00B0092C">
        <w:rPr>
          <w:rFonts w:ascii="Times New Roman" w:hAnsi="Times New Roman"/>
          <w:szCs w:val="24"/>
          <w:lang w:val="kk-KZ"/>
        </w:rPr>
        <w:t>/</w:t>
      </w:r>
      <w:r w:rsidR="005321AB">
        <w:rPr>
          <w:rFonts w:ascii="Times New Roman" w:hAnsi="Times New Roman"/>
          <w:szCs w:val="24"/>
          <w:lang w:val="kk-KZ"/>
        </w:rPr>
        <w:t>май</w:t>
      </w:r>
      <w:r w:rsidRPr="002E4097">
        <w:rPr>
          <w:rFonts w:ascii="Times New Roman" w:hAnsi="Times New Roman"/>
          <w:szCs w:val="24"/>
          <w:lang w:val="kk-KZ"/>
        </w:rPr>
        <w:t xml:space="preserve"> 20</w:t>
      </w:r>
      <w:r w:rsidR="005321AB">
        <w:rPr>
          <w:rFonts w:ascii="Times New Roman" w:hAnsi="Times New Roman"/>
          <w:szCs w:val="24"/>
          <w:lang w:val="kk-KZ"/>
        </w:rPr>
        <w:t>20</w:t>
      </w:r>
      <w:r w:rsidRPr="002E4097">
        <w:rPr>
          <w:rFonts w:ascii="Times New Roman" w:hAnsi="Times New Roman"/>
          <w:szCs w:val="24"/>
          <w:lang w:val="kk-KZ"/>
        </w:rPr>
        <w:t xml:space="preserve">  ж/г</w:t>
      </w:r>
    </w:p>
    <w:p w:rsidR="00F45AD8" w:rsidRPr="002E4097" w:rsidRDefault="00F45AD8" w:rsidP="00F45AD8">
      <w:pPr>
        <w:jc w:val="center"/>
        <w:rPr>
          <w:rFonts w:ascii="Times New Roman" w:hAnsi="Times New Roman"/>
          <w:b/>
          <w:lang w:val="ru-RU"/>
        </w:rPr>
      </w:pPr>
      <w:r w:rsidRPr="002E4097">
        <w:rPr>
          <w:rFonts w:ascii="Times New Roman" w:hAnsi="Times New Roman"/>
          <w:lang w:val="kk-KZ" w:eastAsia="ko-KR"/>
        </w:rPr>
        <w:tab/>
      </w:r>
    </w:p>
    <w:p w:rsidR="002073CE" w:rsidRPr="008D24E4" w:rsidRDefault="002073CE" w:rsidP="002073CE">
      <w:pPr>
        <w:jc w:val="center"/>
        <w:rPr>
          <w:rFonts w:ascii="Times New Roman" w:hAnsi="Times New Roman"/>
          <w:lang w:val="kk-KZ"/>
        </w:rPr>
      </w:pPr>
      <w:r w:rsidRPr="008D24E4">
        <w:rPr>
          <w:rFonts w:ascii="Times New Roman" w:hAnsi="Times New Roman"/>
          <w:lang w:val="ru-RU"/>
        </w:rPr>
        <w:t>Экзаменационные т</w:t>
      </w:r>
      <w:r w:rsidR="00BE3E75" w:rsidRPr="008D24E4">
        <w:rPr>
          <w:rFonts w:ascii="Times New Roman" w:hAnsi="Times New Roman"/>
          <w:lang w:val="ru-RU"/>
        </w:rPr>
        <w:t>естовые задания</w:t>
      </w:r>
      <w:r w:rsidRPr="008D24E4">
        <w:rPr>
          <w:rFonts w:ascii="Times New Roman" w:hAnsi="Times New Roman"/>
          <w:lang w:val="kk-KZ"/>
        </w:rPr>
        <w:t xml:space="preserve"> </w:t>
      </w:r>
    </w:p>
    <w:p w:rsidR="00337FEE" w:rsidRPr="008D24E4" w:rsidRDefault="002073CE" w:rsidP="002073CE">
      <w:pPr>
        <w:jc w:val="center"/>
        <w:rPr>
          <w:rFonts w:ascii="Times New Roman" w:hAnsi="Times New Roman"/>
          <w:lang w:val="ru-RU"/>
        </w:rPr>
      </w:pPr>
      <w:r w:rsidRPr="008D24E4">
        <w:rPr>
          <w:rFonts w:ascii="Times New Roman" w:hAnsi="Times New Roman"/>
          <w:lang w:val="kk-KZ"/>
        </w:rPr>
        <w:t xml:space="preserve">по  дисциплине: «Экономика </w:t>
      </w:r>
      <w:r w:rsidR="002014F8" w:rsidRPr="008D24E4">
        <w:rPr>
          <w:rFonts w:ascii="Times New Roman" w:hAnsi="Times New Roman"/>
          <w:lang w:val="kk-KZ"/>
        </w:rPr>
        <w:t>отрасли</w:t>
      </w:r>
      <w:r w:rsidRPr="008D24E4">
        <w:rPr>
          <w:rFonts w:ascii="Times New Roman" w:hAnsi="Times New Roman"/>
          <w:lang w:val="kk-KZ"/>
        </w:rPr>
        <w:t>»</w:t>
      </w:r>
    </w:p>
    <w:p w:rsidR="00145319" w:rsidRPr="008D24E4" w:rsidRDefault="00145319" w:rsidP="00145319">
      <w:pPr>
        <w:pStyle w:val="aa"/>
        <w:rPr>
          <w:rFonts w:ascii="Times New Roman" w:hAnsi="Times New Roman"/>
          <w:szCs w:val="24"/>
          <w:lang w:val="ru-RU"/>
        </w:rPr>
      </w:pPr>
      <w:r w:rsidRPr="008D24E4">
        <w:rPr>
          <w:rFonts w:ascii="Times New Roman" w:hAnsi="Times New Roman"/>
          <w:szCs w:val="24"/>
          <w:lang w:val="kk-KZ" w:eastAsia="ko-KR"/>
        </w:rPr>
        <w:t xml:space="preserve">Специальность  : </w:t>
      </w:r>
      <w:r w:rsidRPr="008D24E4">
        <w:rPr>
          <w:rFonts w:ascii="Times New Roman" w:hAnsi="Times New Roman"/>
          <w:szCs w:val="24"/>
          <w:lang w:val="ru-RU" w:eastAsia="ko-KR"/>
        </w:rPr>
        <w:t>0</w:t>
      </w:r>
      <w:r w:rsidRPr="008D24E4">
        <w:rPr>
          <w:rFonts w:ascii="Times New Roman" w:hAnsi="Times New Roman"/>
          <w:szCs w:val="24"/>
          <w:lang w:val="ru-RU"/>
        </w:rPr>
        <w:t xml:space="preserve">1211000 </w:t>
      </w:r>
      <w:r w:rsidRPr="008D24E4">
        <w:rPr>
          <w:rFonts w:ascii="Times New Roman" w:hAnsi="Times New Roman"/>
          <w:szCs w:val="24"/>
          <w:lang w:val="ru-RU" w:eastAsia="ko-KR"/>
        </w:rPr>
        <w:t xml:space="preserve"> </w:t>
      </w:r>
      <w:r w:rsidRPr="008D24E4">
        <w:rPr>
          <w:rFonts w:ascii="Times New Roman" w:hAnsi="Times New Roman"/>
          <w:szCs w:val="24"/>
          <w:lang w:val="ru-RU"/>
        </w:rPr>
        <w:t xml:space="preserve">« Швейное производство и моделирование одежды»  </w:t>
      </w:r>
    </w:p>
    <w:p w:rsidR="00145319" w:rsidRPr="008D24E4" w:rsidRDefault="008D24E4" w:rsidP="00145319">
      <w:pPr>
        <w:pStyle w:val="aa"/>
        <w:rPr>
          <w:rFonts w:ascii="Times New Roman" w:hAnsi="Times New Roman"/>
          <w:szCs w:val="24"/>
          <w:lang w:val="ru-RU"/>
        </w:rPr>
      </w:pPr>
      <w:r w:rsidRPr="008D24E4">
        <w:rPr>
          <w:rFonts w:ascii="Times New Roman" w:hAnsi="Times New Roman"/>
          <w:szCs w:val="24"/>
          <w:lang w:val="ru-RU"/>
        </w:rPr>
        <w:t>К</w:t>
      </w:r>
      <w:r w:rsidR="00145319" w:rsidRPr="008D24E4">
        <w:rPr>
          <w:rFonts w:ascii="Times New Roman" w:hAnsi="Times New Roman"/>
          <w:szCs w:val="24"/>
          <w:lang w:val="ru-RU"/>
        </w:rPr>
        <w:t>валификация</w:t>
      </w:r>
      <w:r w:rsidR="00145319" w:rsidRPr="008D24E4">
        <w:rPr>
          <w:rFonts w:ascii="Times New Roman" w:hAnsi="Times New Roman"/>
          <w:szCs w:val="24"/>
          <w:lang w:val="kk-KZ"/>
        </w:rPr>
        <w:t xml:space="preserve">: </w:t>
      </w:r>
      <w:r w:rsidR="00145319" w:rsidRPr="008D24E4">
        <w:rPr>
          <w:rFonts w:ascii="Times New Roman" w:hAnsi="Times New Roman"/>
          <w:szCs w:val="24"/>
          <w:lang w:val="ru-RU"/>
        </w:rPr>
        <w:t xml:space="preserve"> 121108 3 «Модельер-конструктор»</w:t>
      </w:r>
    </w:p>
    <w:p w:rsidR="002073CE" w:rsidRPr="008D24E4" w:rsidRDefault="002073CE" w:rsidP="00A96B2B">
      <w:pPr>
        <w:rPr>
          <w:rFonts w:ascii="Times New Roman" w:hAnsi="Times New Roman"/>
          <w:lang w:val="ru-RU"/>
        </w:rPr>
      </w:pPr>
      <w:r w:rsidRPr="008D24E4">
        <w:rPr>
          <w:rFonts w:ascii="Times New Roman" w:hAnsi="Times New Roman"/>
          <w:lang w:val="ru-RU"/>
        </w:rPr>
        <w:t xml:space="preserve">Курс: </w:t>
      </w:r>
      <w:r w:rsidR="00145319" w:rsidRPr="008D24E4">
        <w:rPr>
          <w:rFonts w:ascii="Times New Roman" w:hAnsi="Times New Roman"/>
        </w:rPr>
        <w:t>III</w:t>
      </w:r>
    </w:p>
    <w:p w:rsidR="00AD0A99" w:rsidRDefault="00F45AD8" w:rsidP="002073CE">
      <w:pPr>
        <w:rPr>
          <w:rFonts w:ascii="Times New Roman" w:hAnsi="Times New Roman"/>
          <w:lang w:val="kk-KZ"/>
        </w:rPr>
      </w:pPr>
      <w:r w:rsidRPr="008D24E4">
        <w:rPr>
          <w:rFonts w:ascii="Times New Roman" w:hAnsi="Times New Roman"/>
          <w:lang w:val="kk-KZ"/>
        </w:rPr>
        <w:t xml:space="preserve">Преподаватель: </w:t>
      </w:r>
      <w:r w:rsidR="00B0092C" w:rsidRPr="008D24E4">
        <w:rPr>
          <w:rFonts w:ascii="Times New Roman" w:hAnsi="Times New Roman"/>
          <w:lang w:val="kk-KZ"/>
        </w:rPr>
        <w:t>Исабаева Ж</w:t>
      </w:r>
      <w:r w:rsidRPr="008D24E4">
        <w:rPr>
          <w:rFonts w:ascii="Times New Roman" w:hAnsi="Times New Roman"/>
          <w:lang w:val="kk-KZ"/>
        </w:rPr>
        <w:t>.</w:t>
      </w:r>
      <w:r w:rsidR="00B0092C" w:rsidRPr="008D24E4">
        <w:rPr>
          <w:rFonts w:ascii="Times New Roman" w:hAnsi="Times New Roman"/>
          <w:lang w:val="kk-KZ"/>
        </w:rPr>
        <w:t>Т.</w:t>
      </w:r>
    </w:p>
    <w:p w:rsidR="00923FE1" w:rsidRPr="008D24E4" w:rsidRDefault="00923FE1" w:rsidP="002073CE">
      <w:pPr>
        <w:rPr>
          <w:rFonts w:ascii="Times New Roman" w:hAnsi="Times New Roman"/>
          <w:lang w:val="kk-KZ"/>
        </w:rPr>
      </w:pPr>
    </w:p>
    <w:tbl>
      <w:tblPr>
        <w:tblW w:w="11057" w:type="dxa"/>
        <w:tblInd w:w="-1104" w:type="dxa"/>
        <w:tblLayout w:type="fixed"/>
        <w:tblCellMar>
          <w:left w:w="30" w:type="dxa"/>
          <w:right w:w="30" w:type="dxa"/>
        </w:tblCellMar>
        <w:tblLook w:val="0000" w:firstRow="0" w:lastRow="0" w:firstColumn="0" w:lastColumn="0" w:noHBand="0" w:noVBand="0"/>
      </w:tblPr>
      <w:tblGrid>
        <w:gridCol w:w="1985"/>
        <w:gridCol w:w="9072"/>
      </w:tblGrid>
      <w:tr w:rsidR="005751CD" w:rsidRPr="00B6231A" w:rsidTr="00FB741F">
        <w:trPr>
          <w:trHeight w:val="328"/>
        </w:trPr>
        <w:tc>
          <w:tcPr>
            <w:tcW w:w="1985" w:type="dxa"/>
            <w:shd w:val="clear" w:color="auto" w:fill="auto"/>
          </w:tcPr>
          <w:p w:rsidR="005751CD" w:rsidRPr="00727C5E" w:rsidRDefault="005751CD" w:rsidP="000E5CD4">
            <w:pPr>
              <w:pStyle w:val="aa"/>
              <w:rPr>
                <w:rFonts w:ascii="Times New Roman" w:hAnsi="Times New Roman"/>
                <w:b/>
                <w:szCs w:val="24"/>
              </w:rPr>
            </w:pPr>
            <w:r w:rsidRPr="00727C5E">
              <w:rPr>
                <w:rFonts w:ascii="Times New Roman" w:hAnsi="Times New Roman"/>
                <w:b/>
                <w:szCs w:val="24"/>
              </w:rPr>
              <w:t>Задание № 1</w:t>
            </w:r>
          </w:p>
        </w:tc>
        <w:tc>
          <w:tcPr>
            <w:tcW w:w="9072" w:type="dxa"/>
            <w:shd w:val="clear" w:color="auto" w:fill="auto"/>
          </w:tcPr>
          <w:p w:rsidR="005751CD" w:rsidRPr="000E5CD4" w:rsidRDefault="00CE01F3" w:rsidP="000E5CD4">
            <w:pPr>
              <w:autoSpaceDE w:val="0"/>
              <w:autoSpaceDN w:val="0"/>
              <w:adjustRightInd w:val="0"/>
              <w:spacing w:after="195"/>
              <w:rPr>
                <w:rFonts w:ascii="Times New Roman" w:hAnsi="Times New Roman"/>
                <w:b/>
                <w:lang w:val="ru-RU" w:eastAsia="ru-RU" w:bidi="ar-SA"/>
              </w:rPr>
            </w:pPr>
            <w:r w:rsidRPr="000E5CD4">
              <w:rPr>
                <w:rFonts w:ascii="Times New Roman" w:hAnsi="Times New Roman"/>
                <w:b/>
                <w:lang w:val="ru-RU" w:eastAsia="ru-RU" w:bidi="ar-SA"/>
              </w:rPr>
              <w:t>Чем характеризуется э</w:t>
            </w:r>
            <w:r w:rsidR="00855036" w:rsidRPr="000E5CD4">
              <w:rPr>
                <w:rFonts w:ascii="Times New Roman" w:hAnsi="Times New Roman"/>
                <w:b/>
                <w:lang w:val="ru-RU" w:eastAsia="ru-RU" w:bidi="ar-SA"/>
              </w:rPr>
              <w:t>кономическая эффективность специализации и кооперации</w:t>
            </w:r>
            <w:r w:rsidRPr="000E5CD4">
              <w:rPr>
                <w:rFonts w:ascii="Times New Roman" w:hAnsi="Times New Roman"/>
                <w:b/>
                <w:lang w:val="ru-RU" w:eastAsia="ru-RU" w:bidi="ar-SA"/>
              </w:rPr>
              <w:t>?</w:t>
            </w:r>
            <w:r w:rsidR="00855036" w:rsidRPr="000E5CD4">
              <w:rPr>
                <w:rFonts w:ascii="Times New Roman" w:hAnsi="Times New Roman"/>
                <w:b/>
                <w:lang w:val="ru-RU" w:eastAsia="ru-RU" w:bidi="ar-SA"/>
              </w:rPr>
              <w:t xml:space="preserve">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повышением рентабель</w:t>
            </w:r>
            <w:bookmarkStart w:id="0" w:name="_GoBack"/>
            <w:bookmarkEnd w:id="0"/>
            <w:r w:rsidRPr="004628FE">
              <w:rPr>
                <w:rFonts w:ascii="Times New Roman" w:hAnsi="Times New Roman"/>
                <w:lang w:val="ru-RU" w:eastAsia="ru-RU" w:bidi="ar-SA"/>
              </w:rPr>
              <w:t>ности;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отношение объема выпуска продукции к среднегодовой стоимости основных производственных фондов;</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увеличивающимся спросом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чрезмерным спросом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особым спросом</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2</w:t>
            </w:r>
          </w:p>
        </w:tc>
        <w:tc>
          <w:tcPr>
            <w:tcW w:w="9072" w:type="dxa"/>
            <w:shd w:val="clear" w:color="auto" w:fill="auto"/>
          </w:tcPr>
          <w:p w:rsidR="00BF5F2F" w:rsidRPr="000E5CD4" w:rsidRDefault="00BF5F2F" w:rsidP="000E5CD4">
            <w:pPr>
              <w:autoSpaceDE w:val="0"/>
              <w:autoSpaceDN w:val="0"/>
              <w:adjustRightInd w:val="0"/>
              <w:spacing w:after="195"/>
              <w:rPr>
                <w:rFonts w:ascii="Times New Roman" w:hAnsi="Times New Roman"/>
                <w:b/>
                <w:lang w:val="ru-RU" w:eastAsia="ru-RU" w:bidi="ar-SA"/>
              </w:rPr>
            </w:pPr>
            <w:r w:rsidRPr="000E5CD4">
              <w:rPr>
                <w:rFonts w:ascii="Times New Roman" w:hAnsi="Times New Roman"/>
                <w:b/>
                <w:lang w:val="ru-RU" w:eastAsia="ru-RU" w:bidi="ar-SA"/>
              </w:rPr>
              <w:t>Вид человеческой деятельности, направленный на удовлетворение нужд и потребностей на основе изучения рынка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Маркетинг</w:t>
            </w:r>
          </w:p>
        </w:tc>
      </w:tr>
      <w:tr w:rsidR="00BF5F2F" w:rsidRPr="00727C5E" w:rsidTr="00FB741F">
        <w:trPr>
          <w:trHeight w:val="229"/>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Менеджмент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Статистика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основы предпринимательской деятельности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бухгалтерский учет</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Упорядоченная схема действий по достижению определённой цели - это:</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План</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Прогноз</w:t>
            </w:r>
          </w:p>
        </w:tc>
      </w:tr>
      <w:tr w:rsidR="00BF5F2F" w:rsidRPr="00727C5E" w:rsidTr="00FB741F">
        <w:trPr>
          <w:trHeight w:val="277"/>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Анализ</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Синтез</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4"/>
              </w:numPr>
              <w:autoSpaceDE w:val="0"/>
              <w:autoSpaceDN w:val="0"/>
              <w:adjustRightInd w:val="0"/>
              <w:rPr>
                <w:rFonts w:ascii="Times New Roman" w:hAnsi="Times New Roman"/>
                <w:lang w:val="ru-RU" w:eastAsia="ru-RU" w:bidi="ar-SA"/>
              </w:rPr>
            </w:pPr>
            <w:r w:rsidRPr="004628FE">
              <w:rPr>
                <w:rFonts w:ascii="Times New Roman" w:hAnsi="Times New Roman"/>
                <w:lang w:val="ru-RU" w:eastAsia="ru-RU" w:bidi="ar-SA"/>
              </w:rPr>
              <w:t>Баланс</w:t>
            </w:r>
          </w:p>
        </w:tc>
      </w:tr>
      <w:tr w:rsidR="00BF5F2F" w:rsidRPr="00B6231A" w:rsidTr="00FB741F">
        <w:trPr>
          <w:trHeight w:val="328"/>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rPr>
              <w:t xml:space="preserve"> </w:t>
            </w:r>
            <w:r w:rsidR="00CE01F3" w:rsidRPr="005432B5">
              <w:rPr>
                <w:rFonts w:ascii="Times New Roman" w:hAnsi="Times New Roman"/>
                <w:b/>
                <w:lang w:val="ru-RU"/>
              </w:rPr>
              <w:t>Назовите тип п</w:t>
            </w:r>
            <w:r w:rsidR="00CE01F3" w:rsidRPr="005432B5">
              <w:rPr>
                <w:rFonts w:ascii="Times New Roman" w:hAnsi="Times New Roman"/>
                <w:b/>
                <w:lang w:val="ru-RU" w:eastAsia="ru-RU" w:bidi="ar-SA"/>
              </w:rPr>
              <w:t>роизводства</w:t>
            </w:r>
            <w:r w:rsidRPr="005432B5">
              <w:rPr>
                <w:rFonts w:ascii="Times New Roman" w:hAnsi="Times New Roman"/>
                <w:b/>
                <w:lang w:val="ru-RU" w:eastAsia="ru-RU" w:bidi="ar-SA"/>
              </w:rPr>
              <w:t xml:space="preserve"> продукции в очень больших объемах и строго определённой</w:t>
            </w:r>
            <w:r w:rsidR="00CE01F3" w:rsidRPr="005432B5">
              <w:rPr>
                <w:rFonts w:ascii="Times New Roman" w:hAnsi="Times New Roman"/>
                <w:b/>
                <w:lang w:val="ru-RU" w:eastAsia="ru-RU" w:bidi="ar-SA"/>
              </w:rPr>
              <w:t xml:space="preserve"> номенклатуре</w:t>
            </w:r>
            <w:r w:rsidRPr="005432B5">
              <w:rPr>
                <w:rFonts w:ascii="Times New Roman" w:hAnsi="Times New Roman"/>
                <w:b/>
                <w:lang w:val="ru-RU" w:eastAsia="ru-RU" w:bidi="ar-SA"/>
              </w:rPr>
              <w:t>:</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массово</w:t>
            </w:r>
            <w:r w:rsidR="00CE01F3" w:rsidRPr="004628FE">
              <w:rPr>
                <w:rFonts w:ascii="Times New Roman" w:hAnsi="Times New Roman"/>
                <w:lang w:val="ru-RU" w:eastAsia="ru-RU" w:bidi="ar-SA"/>
              </w:rPr>
              <w:t>е</w:t>
            </w:r>
            <w:r w:rsidRPr="004628FE">
              <w:rPr>
                <w:rFonts w:ascii="Times New Roman" w:hAnsi="Times New Roman"/>
                <w:lang w:val="ru-RU" w:eastAsia="ru-RU" w:bidi="ar-SA"/>
              </w:rPr>
              <w:t xml:space="preserve"> </w:t>
            </w:r>
            <w:r w:rsidR="00CE01F3" w:rsidRPr="004628FE">
              <w:rPr>
                <w:rFonts w:ascii="Times New Roman" w:hAnsi="Times New Roman"/>
                <w:lang w:val="ru-RU" w:eastAsia="ru-RU" w:bidi="ar-SA"/>
              </w:rPr>
              <w:t>производство</w:t>
            </w:r>
            <w:r w:rsidRPr="004628FE">
              <w:rPr>
                <w:rFonts w:ascii="Times New Roman" w:hAnsi="Times New Roman"/>
                <w:lang w:val="ru-RU" w:eastAsia="ru-RU" w:bidi="ar-SA"/>
              </w:rPr>
              <w:t xml:space="preserve">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CE01F3" w:rsidP="00FB741F">
            <w:pPr>
              <w:pStyle w:val="ac"/>
              <w:numPr>
                <w:ilvl w:val="0"/>
                <w:numId w:val="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серийное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CE01F3" w:rsidP="00FB741F">
            <w:pPr>
              <w:pStyle w:val="ac"/>
              <w:numPr>
                <w:ilvl w:val="0"/>
                <w:numId w:val="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индивидуальное производство</w:t>
            </w:r>
            <w:r w:rsidR="00BF5F2F" w:rsidRPr="004628FE">
              <w:rPr>
                <w:rFonts w:ascii="Times New Roman" w:hAnsi="Times New Roman"/>
                <w:lang w:val="ru-RU" w:eastAsia="ru-RU" w:bidi="ar-SA"/>
              </w:rPr>
              <w:tab/>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CE01F3" w:rsidP="00FB741F">
            <w:pPr>
              <w:pStyle w:val="ac"/>
              <w:numPr>
                <w:ilvl w:val="0"/>
                <w:numId w:val="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Единичноо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 xml:space="preserve">во всех </w:t>
            </w:r>
            <w:r w:rsidR="00CE01F3" w:rsidRPr="004628FE">
              <w:rPr>
                <w:rFonts w:ascii="Times New Roman" w:hAnsi="Times New Roman"/>
                <w:lang w:val="ru-RU" w:eastAsia="ru-RU" w:bidi="ar-SA"/>
              </w:rPr>
              <w:t>типах</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Затраты производственных факторов, используемых для производственной и реализационной деятельности предприятия  называются: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издержки производства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Тарифы  на услуги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Рентабельность</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капитал, поступающий от продажи акций и облигаций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средства инвесторов</w:t>
            </w:r>
          </w:p>
        </w:tc>
      </w:tr>
      <w:tr w:rsidR="00BF5F2F" w:rsidRPr="00B6231A" w:rsidTr="00FB741F">
        <w:trPr>
          <w:trHeight w:val="328"/>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прямым затратам  швейного предприятия  не относятся: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7"/>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содержание  здания  предприятия</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7"/>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затраты на ткани и нитки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7"/>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затраты на запасные детали для швейных машин</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5432B5" w:rsidP="00FB741F">
            <w:pPr>
              <w:pStyle w:val="ac"/>
              <w:numPr>
                <w:ilvl w:val="0"/>
                <w:numId w:val="7"/>
              </w:numPr>
              <w:autoSpaceDE w:val="0"/>
              <w:autoSpaceDN w:val="0"/>
              <w:adjustRightInd w:val="0"/>
              <w:spacing w:after="195"/>
              <w:rPr>
                <w:rFonts w:ascii="Times New Roman" w:hAnsi="Times New Roman"/>
                <w:lang w:val="ru-RU" w:eastAsia="ru-RU" w:bidi="ar-SA"/>
              </w:rPr>
            </w:pPr>
            <w:r>
              <w:rPr>
                <w:rFonts w:ascii="Times New Roman" w:hAnsi="Times New Roman"/>
                <w:lang w:val="ru-RU" w:eastAsia="ru-RU" w:bidi="ar-SA"/>
              </w:rPr>
              <w:t>з</w:t>
            </w:r>
            <w:r w:rsidR="00BF5F2F" w:rsidRPr="004628FE">
              <w:rPr>
                <w:rFonts w:ascii="Times New Roman" w:hAnsi="Times New Roman"/>
                <w:lang w:val="ru-RU" w:eastAsia="ru-RU" w:bidi="ar-SA"/>
              </w:rPr>
              <w:t>аработная 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7"/>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амортизация швейных машин</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себестоимость оказ</w:t>
            </w:r>
            <w:r w:rsidR="00923FE1" w:rsidRPr="005432B5">
              <w:rPr>
                <w:rFonts w:ascii="Times New Roman" w:hAnsi="Times New Roman"/>
                <w:b/>
                <w:lang w:val="ru-RU" w:eastAsia="ru-RU" w:bidi="ar-SA"/>
              </w:rPr>
              <w:t>ываем</w:t>
            </w:r>
            <w:r w:rsidRPr="005432B5">
              <w:rPr>
                <w:rFonts w:ascii="Times New Roman" w:hAnsi="Times New Roman"/>
                <w:b/>
                <w:lang w:val="ru-RU" w:eastAsia="ru-RU" w:bidi="ar-SA"/>
              </w:rPr>
              <w:t>ых услуг по пошиву одежды  не  включаются: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8"/>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 xml:space="preserve">штрафы, пени, неустойки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8"/>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ежедневное обслуживание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5432B5" w:rsidP="00FB741F">
            <w:pPr>
              <w:pStyle w:val="ac"/>
              <w:numPr>
                <w:ilvl w:val="0"/>
                <w:numId w:val="8"/>
              </w:numPr>
              <w:autoSpaceDE w:val="0"/>
              <w:autoSpaceDN w:val="0"/>
              <w:adjustRightInd w:val="0"/>
              <w:spacing w:after="195"/>
              <w:rPr>
                <w:rFonts w:ascii="Times New Roman" w:hAnsi="Times New Roman"/>
                <w:lang w:val="ru-RU" w:eastAsia="ru-RU" w:bidi="ar-SA"/>
              </w:rPr>
            </w:pPr>
            <w:r>
              <w:rPr>
                <w:rFonts w:ascii="Times New Roman" w:hAnsi="Times New Roman"/>
                <w:lang w:val="ru-RU" w:eastAsia="ru-RU" w:bidi="ar-SA"/>
              </w:rPr>
              <w:t>р</w:t>
            </w:r>
            <w:r w:rsidR="00BF5F2F" w:rsidRPr="004628FE">
              <w:rPr>
                <w:rFonts w:ascii="Times New Roman" w:hAnsi="Times New Roman"/>
                <w:lang w:val="ru-RU" w:eastAsia="ru-RU" w:bidi="ar-SA"/>
              </w:rPr>
              <w:t>асходные  материалы</w:t>
            </w:r>
            <w:r w:rsidR="00BF5F2F" w:rsidRPr="004628FE">
              <w:rPr>
                <w:rFonts w:ascii="Times New Roman" w:hAnsi="Times New Roman"/>
                <w:lang w:val="ru-RU" w:eastAsia="ru-RU" w:bidi="ar-SA"/>
              </w:rPr>
              <w:tab/>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8"/>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затраты на содержание здания</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8"/>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 xml:space="preserve">затраты на снятие мерок и примерки  </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Полная себестоимость оказываемой услуги отличается от производственной себестоимости на сумму:</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9"/>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коммерческих доходов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9"/>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цеховых расходов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9"/>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прочих производственных расходов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9"/>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налога на добавленную стоимость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9"/>
              </w:numPr>
              <w:autoSpaceDE w:val="0"/>
              <w:autoSpaceDN w:val="0"/>
              <w:adjustRightInd w:val="0"/>
              <w:rPr>
                <w:rFonts w:ascii="Times New Roman" w:hAnsi="Times New Roman"/>
                <w:lang w:val="ru-RU" w:eastAsia="ru-RU" w:bidi="ar-SA"/>
              </w:rPr>
            </w:pPr>
            <w:r w:rsidRPr="004628FE">
              <w:rPr>
                <w:rFonts w:ascii="Times New Roman" w:hAnsi="Times New Roman"/>
                <w:lang w:val="ru-RU" w:eastAsia="ru-RU" w:bidi="ar-SA"/>
              </w:rPr>
              <w:t>Акциза</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bCs/>
                <w:lang w:val="ru-RU"/>
              </w:rPr>
              <w:t xml:space="preserve">Уровень корпоративного налога в Республике Казахстан для лиц зарегистрированного в государстве по льготным налогообложением </w:t>
            </w:r>
            <w:proofErr w:type="gramStart"/>
            <w:r w:rsidRPr="005432B5">
              <w:rPr>
                <w:rFonts w:ascii="Times New Roman" w:hAnsi="Times New Roman"/>
                <w:b/>
                <w:bCs/>
                <w:lang w:val="ru-RU"/>
              </w:rPr>
              <w:t>определенные</w:t>
            </w:r>
            <w:proofErr w:type="gramEnd"/>
            <w:r w:rsidRPr="005432B5">
              <w:rPr>
                <w:rFonts w:ascii="Times New Roman" w:hAnsi="Times New Roman"/>
                <w:b/>
                <w:bCs/>
                <w:lang w:val="ru-RU"/>
              </w:rPr>
              <w:t xml:space="preserve"> статьей 644 НК РК установлен:</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10"/>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20%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0"/>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30%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0"/>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16%</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0"/>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40%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0"/>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25%</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10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Основу рыночной экономики составляют: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1"/>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свободные цены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1"/>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твёрдо фиксированные цены на все товары, услуги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11"/>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мировые цены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1"/>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закупочные цены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1"/>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государственная собственность на средства производства</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11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На количество и профессиональный состав персонала  предприятия влияют: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1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 xml:space="preserve">количество и виды выполняемых услуг </w:t>
            </w:r>
          </w:p>
        </w:tc>
      </w:tr>
      <w:tr w:rsidR="00BF5F2F" w:rsidRPr="00727C5E"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1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количество работников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количество служащих</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количество управленческих работников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2"/>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количество специалистов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Форма оплаты труда, при которой работник получает зарплату за количество отработанного времени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1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Повременная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Сдельная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Тарифная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Договорная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3"/>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Аккордная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Превышение  доходов от оказания услуг, производства продукции над производственными затратами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1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Прибыль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Доход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Расход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Убыток</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4"/>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Прибыток</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Показатель, характеризующий прибыльность производства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1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Эффективность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Эластичность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Безубыточность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Капитал</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5"/>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Инвестирование</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Время,  в течение которого капитальные вложения окупятся экономией от снижения себестоимости продукции: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628FE" w:rsidRDefault="00BF5F2F" w:rsidP="00FB741F">
            <w:pPr>
              <w:pStyle w:val="ac"/>
              <w:numPr>
                <w:ilvl w:val="0"/>
                <w:numId w:val="1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срок окупаемости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срок выполнения ремонта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срок поставки материалов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срок окончания работ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628FE" w:rsidRDefault="00BF5F2F" w:rsidP="00FB741F">
            <w:pPr>
              <w:pStyle w:val="ac"/>
              <w:numPr>
                <w:ilvl w:val="0"/>
                <w:numId w:val="16"/>
              </w:numPr>
              <w:autoSpaceDE w:val="0"/>
              <w:autoSpaceDN w:val="0"/>
              <w:adjustRightInd w:val="0"/>
              <w:spacing w:after="195"/>
              <w:rPr>
                <w:rFonts w:ascii="Times New Roman" w:hAnsi="Times New Roman"/>
                <w:lang w:val="ru-RU" w:eastAsia="ru-RU" w:bidi="ar-SA"/>
              </w:rPr>
            </w:pPr>
            <w:r w:rsidRPr="004628FE">
              <w:rPr>
                <w:rFonts w:ascii="Times New Roman" w:hAnsi="Times New Roman"/>
                <w:lang w:val="ru-RU" w:eastAsia="ru-RU" w:bidi="ar-SA"/>
              </w:rPr>
              <w:t>коэффициент оборачиваемости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функциям маркетинга не относится:</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1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анализ хозяйственной деятельности и финансовых результатов предприятия.</w:t>
            </w:r>
          </w:p>
        </w:tc>
      </w:tr>
      <w:tr w:rsidR="00BF5F2F" w:rsidRPr="00727C5E"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1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анализ рынков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анализ потребителей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изучение конкурентов</w:t>
            </w:r>
            <w:r w:rsidRPr="00124966">
              <w:rPr>
                <w:rFonts w:ascii="Times New Roman" w:hAnsi="Times New Roman"/>
                <w:lang w:val="ru-RU" w:eastAsia="ru-RU" w:bidi="ar-SA"/>
              </w:rPr>
              <w:tab/>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изучение спроса на продукцию  </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методам управления не относится: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1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бухгалтерский учет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организационно-распорядительный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экономическое побуждение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Социальный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Психологический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Максимально </w:t>
            </w:r>
            <w:proofErr w:type="gramStart"/>
            <w:r w:rsidRPr="005432B5">
              <w:rPr>
                <w:rFonts w:ascii="Times New Roman" w:hAnsi="Times New Roman"/>
                <w:b/>
                <w:lang w:val="ru-RU" w:eastAsia="ru-RU" w:bidi="ar-SA"/>
              </w:rPr>
              <w:t>годовой выпуск продукции, рассчитанный с учетом полного использования оборудования  и площадей называется</w:t>
            </w:r>
            <w:proofErr w:type="gramEnd"/>
            <w:r w:rsidRPr="005432B5">
              <w:rPr>
                <w:rFonts w:ascii="Times New Roman" w:hAnsi="Times New Roman"/>
                <w:b/>
                <w:lang w:val="ru-RU" w:eastAsia="ru-RU" w:bidi="ar-SA"/>
              </w:rPr>
              <w:t>:</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1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производственной мощностью </w:t>
            </w:r>
          </w:p>
        </w:tc>
      </w:tr>
      <w:tr w:rsidR="00BF5F2F" w:rsidRPr="00727C5E" w:rsidTr="00FB741F">
        <w:trPr>
          <w:trHeight w:val="415"/>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производительной программой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планом маркетинга</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1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капитал, поступающий от продажи акций и облигаций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1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средства инвесторов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факторам снижения себестоимости не относится:</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увеличение затрат на зарплату работника </w:t>
            </w:r>
          </w:p>
        </w:tc>
      </w:tr>
      <w:tr w:rsidR="00BF5F2F" w:rsidRPr="00727C5E"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повышение технического уровня   производства</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улучшение организации труда и производства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снижение времени работы оборудования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экономия материальных затрат</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Либерализацией цен называется переход цен </w:t>
            </w:r>
            <w:proofErr w:type="gramStart"/>
            <w:r w:rsidRPr="005432B5">
              <w:rPr>
                <w:rFonts w:ascii="Times New Roman" w:hAnsi="Times New Roman"/>
                <w:b/>
                <w:lang w:val="ru-RU" w:eastAsia="ru-RU" w:bidi="ar-SA"/>
              </w:rPr>
              <w:t>от</w:t>
            </w:r>
            <w:proofErr w:type="gramEnd"/>
            <w:r w:rsidRPr="005432B5">
              <w:rPr>
                <w:rFonts w:ascii="Times New Roman" w:hAnsi="Times New Roman"/>
                <w:b/>
                <w:lang w:val="ru-RU" w:eastAsia="ru-RU" w:bidi="ar-SA"/>
              </w:rPr>
              <w:t>:</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государственных к рыночным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свободных к </w:t>
            </w:r>
            <w:proofErr w:type="gramStart"/>
            <w:r w:rsidRPr="00124966">
              <w:rPr>
                <w:rFonts w:ascii="Times New Roman" w:hAnsi="Times New Roman"/>
                <w:lang w:val="ru-RU" w:eastAsia="ru-RU" w:bidi="ar-SA"/>
              </w:rPr>
              <w:t>государственным</w:t>
            </w:r>
            <w:proofErr w:type="gramEnd"/>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от оптовых к розничным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от рыночных к оптовым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1"/>
              </w:numPr>
              <w:autoSpaceDE w:val="0"/>
              <w:autoSpaceDN w:val="0"/>
              <w:adjustRightInd w:val="0"/>
              <w:spacing w:after="195"/>
              <w:rPr>
                <w:rFonts w:ascii="Times New Roman" w:hAnsi="Times New Roman"/>
                <w:lang w:val="ru-RU" w:eastAsia="ru-RU" w:bidi="ar-SA"/>
              </w:rPr>
            </w:pPr>
            <w:proofErr w:type="gramStart"/>
            <w:r w:rsidRPr="00124966">
              <w:rPr>
                <w:rFonts w:ascii="Times New Roman" w:hAnsi="Times New Roman"/>
                <w:lang w:val="ru-RU" w:eastAsia="ru-RU" w:bidi="ar-SA"/>
              </w:rPr>
              <w:t>государственных</w:t>
            </w:r>
            <w:proofErr w:type="gramEnd"/>
            <w:r w:rsidRPr="00124966">
              <w:rPr>
                <w:rFonts w:ascii="Times New Roman" w:hAnsi="Times New Roman"/>
                <w:lang w:val="ru-RU" w:eastAsia="ru-RU" w:bidi="ar-SA"/>
              </w:rPr>
              <w:t xml:space="preserve"> к мировым</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резервам повышения производительности труда не относится: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снижение заработка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введение новых технологий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автоматизация труда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повышение квалификации персонала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повышение заработной платы</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Вознаграждение, которое работник получает за труд:</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Зарплата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Доплата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премия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Скидка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Надбавка</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Собственные  средства, вложенные в развитие предприятия его собственником:</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уставный капитал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средства фонда потребления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кредиты банка </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капитал, поступающий от продажи акций и облигаций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средства инвесторов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активным основным фондам предприятий швейного производства относятся: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Швейные машинки и утюги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Здания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патенты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бензин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Сырье</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Фонд, который создается на случай прекращения деятельности и покрытия кредиторской задолженности: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резервный фонд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фонд накопления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фонд потребления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уставный фонд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расчетный фонд</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Доход предприятия отличается от прибыли на величину:</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издержек производства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налога на прибыль </w:t>
            </w:r>
          </w:p>
        </w:tc>
      </w:tr>
      <w:tr w:rsidR="00BF5F2F" w:rsidRPr="00727C5E" w:rsidTr="00FB741F">
        <w:trPr>
          <w:trHeight w:val="267"/>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налога на добавленную стоимость</w:t>
            </w:r>
            <w:r w:rsidRPr="00124966">
              <w:rPr>
                <w:rFonts w:ascii="Times New Roman" w:hAnsi="Times New Roman"/>
                <w:lang w:val="ru-RU" w:eastAsia="ru-RU" w:bidi="ar-SA"/>
              </w:rPr>
              <w:tab/>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акцизного налога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земельного налога</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Налог на добавленную стоимость был впервые введен:</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во Франции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в России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в Канаде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 США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 Казахстане</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Производство, связанное с созданием единичных образцов, разовых заказов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2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индивидуальное производство</w:t>
            </w:r>
          </w:p>
        </w:tc>
      </w:tr>
      <w:tr w:rsidR="00BF5F2F" w:rsidRPr="00727C5E" w:rsidTr="00FB741F">
        <w:trPr>
          <w:trHeight w:val="324"/>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массовое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серийное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крупносерийное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2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Секретное производство</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29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Себестоимость, включающая в себя затраты предприятия только по производству продукции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Производственная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Полная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Цеховая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Расчетная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Коммерческая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30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Ставка НДС в Республики Казахстан соответствует: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12 %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14 %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13 %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30 %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1"/>
              </w:numPr>
              <w:autoSpaceDE w:val="0"/>
              <w:autoSpaceDN w:val="0"/>
              <w:adjustRightInd w:val="0"/>
              <w:rPr>
                <w:rFonts w:ascii="Times New Roman" w:hAnsi="Times New Roman"/>
                <w:lang w:val="ru-RU" w:eastAsia="ru-RU" w:bidi="ar-SA"/>
              </w:rPr>
            </w:pPr>
            <w:r w:rsidRPr="00124966">
              <w:rPr>
                <w:rFonts w:ascii="Times New Roman" w:hAnsi="Times New Roman"/>
                <w:lang w:val="ru-RU" w:eastAsia="ru-RU" w:bidi="ar-SA"/>
              </w:rPr>
              <w:t>25%</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31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Расчет показателей экономической эффективности инвестиций. Расчет показателей технического уровня эффективности использования новой техники и технологии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прибыль от реализации продукции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валовая прибыль</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прибыль от реализации ценных бумаг </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прибыль от реализации фондов и иного имущества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прибыль от аренды помещений</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32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Формула рентабельности продукции: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прибыль от реализованной продукции / себестоимость реализованной продукции</w:t>
            </w:r>
          </w:p>
        </w:tc>
      </w:tr>
      <w:tr w:rsidR="00BF5F2F" w:rsidRPr="00727C5E"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себестоимость/ прибыль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прибыль чистая/прибыль валовая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прибыль валовая/ прибыль чистая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прибыль/ инвестиции</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33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коммерческие расходы включаются: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рекламу</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содержание оборудования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основные материалы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освоение новой продукции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зарплату основных рабочих</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34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косвенным расходам на производство продукции относятся: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цеховые расходы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транспортировку готовой продукции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рекламу</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оплату труда производственных рабочих</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расходы на основные материалы </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lastRenderedPageBreak/>
              <w:t>Задание № 35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Какой этап экономического анализа включает аналитические таблицы, расчеты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Синоптический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Подготовительный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Информационный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Заключительный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Промежуточный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36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Функции маркетинга в управлении качество</w:t>
            </w:r>
            <w:proofErr w:type="gramStart"/>
            <w:r w:rsidRPr="005432B5">
              <w:rPr>
                <w:rFonts w:ascii="Times New Roman" w:hAnsi="Times New Roman"/>
                <w:b/>
                <w:lang w:val="ru-RU" w:eastAsia="ru-RU" w:bidi="ar-SA"/>
              </w:rPr>
              <w:t>м-</w:t>
            </w:r>
            <w:proofErr w:type="gramEnd"/>
            <w:r w:rsidRPr="005432B5">
              <w:rPr>
                <w:rFonts w:ascii="Times New Roman" w:hAnsi="Times New Roman"/>
                <w:b/>
                <w:lang w:val="ru-RU" w:eastAsia="ru-RU" w:bidi="ar-SA"/>
              </w:rPr>
              <w:t xml:space="preserve"> это: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установление требований потребителей к качеству услуг</w:t>
            </w:r>
          </w:p>
        </w:tc>
      </w:tr>
      <w:tr w:rsidR="00BF5F2F" w:rsidRPr="00727C5E"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разработка новой продукции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определение потребностей рынка в продукции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поддержание обратной связи с потребителями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подготовка рекламы</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№37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коммерческим расходам не относятся:</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оплату рабочих и служащих</w:t>
            </w:r>
          </w:p>
        </w:tc>
      </w:tr>
      <w:tr w:rsidR="00BF5F2F" w:rsidRPr="00727C5E"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рекламу</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упаковку</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сбыт продукции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открытие торговых объектов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38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На какие цели используется амортизационный фонд предприятия</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 восстановление стоимости основных фондов</w:t>
            </w:r>
          </w:p>
        </w:tc>
      </w:tr>
      <w:tr w:rsidR="00BF5F2F" w:rsidRPr="00727C5E"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 выплату зарплаты работникам</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 ремонт машин и оборудования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3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 приобретение материалов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3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 приобретение запасных частей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39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Вознаграждение за количество выпускаемой продукции – это:</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сдельная зарплата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повременная зарплата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договорная зарплата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тарифная зарплата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Окладная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Цена, которая формируется под воздействием  спроса и предложения: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рыночная цена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твердая цена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закупочная цена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оптовая цена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конкурентная цена</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Предприятие обладает властью, если она:</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устанавливает цену исходя из спроса</w:t>
            </w:r>
          </w:p>
        </w:tc>
      </w:tr>
      <w:tr w:rsidR="00BF5F2F" w:rsidRPr="00B6231A"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устанавливает цену на уровне средних переменных издержек</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следует за ценой, которую устанавливает лидер на рынке</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устанавливает цену на уровне предельных издержек</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устанавливает цену по желанию потребителей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Прибыль, которая образуется после вычисления затрат и уплаты налогов:</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0E5CD4">
            <w:pPr>
              <w:autoSpaceDE w:val="0"/>
              <w:autoSpaceDN w:val="0"/>
              <w:adjustRightInd w:val="0"/>
              <w:spacing w:after="195"/>
              <w:rPr>
                <w:rFonts w:ascii="Times New Roman" w:hAnsi="Times New Roman"/>
                <w:lang w:val="ru-RU" w:eastAsia="ru-RU" w:bidi="ar-SA"/>
              </w:rPr>
            </w:pPr>
            <w:r w:rsidRPr="00727C5E">
              <w:rPr>
                <w:rFonts w:ascii="Times New Roman" w:hAnsi="Times New Roman"/>
                <w:lang w:val="ru-RU" w:eastAsia="ru-RU" w:bidi="ar-SA"/>
              </w:rPr>
              <w:t>«чистая»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0E5CD4">
            <w:pPr>
              <w:autoSpaceDE w:val="0"/>
              <w:autoSpaceDN w:val="0"/>
              <w:adjustRightInd w:val="0"/>
              <w:spacing w:after="195"/>
              <w:rPr>
                <w:rFonts w:ascii="Times New Roman" w:hAnsi="Times New Roman"/>
                <w:lang w:val="ru-RU" w:eastAsia="ru-RU" w:bidi="ar-SA"/>
              </w:rPr>
            </w:pPr>
            <w:r w:rsidRPr="00727C5E">
              <w:rPr>
                <w:rFonts w:ascii="Times New Roman" w:hAnsi="Times New Roman"/>
                <w:lang w:val="ru-RU" w:eastAsia="ru-RU" w:bidi="ar-SA"/>
              </w:rPr>
              <w:t>«балансовая»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0E5CD4">
            <w:pPr>
              <w:autoSpaceDE w:val="0"/>
              <w:autoSpaceDN w:val="0"/>
              <w:adjustRightInd w:val="0"/>
              <w:spacing w:after="195"/>
              <w:rPr>
                <w:rFonts w:ascii="Times New Roman" w:hAnsi="Times New Roman"/>
                <w:lang w:val="ru-RU" w:eastAsia="ru-RU" w:bidi="ar-SA"/>
              </w:rPr>
            </w:pPr>
            <w:r w:rsidRPr="00727C5E">
              <w:rPr>
                <w:rFonts w:ascii="Times New Roman" w:hAnsi="Times New Roman"/>
                <w:lang w:val="ru-RU" w:eastAsia="ru-RU" w:bidi="ar-SA"/>
              </w:rPr>
              <w:t>«валовая»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0E5CD4">
            <w:pPr>
              <w:autoSpaceDE w:val="0"/>
              <w:autoSpaceDN w:val="0"/>
              <w:adjustRightInd w:val="0"/>
              <w:spacing w:after="195"/>
              <w:rPr>
                <w:rFonts w:ascii="Times New Roman" w:hAnsi="Times New Roman"/>
                <w:lang w:val="ru-RU" w:eastAsia="ru-RU" w:bidi="ar-SA"/>
              </w:rPr>
            </w:pPr>
            <w:r w:rsidRPr="00727C5E">
              <w:rPr>
                <w:rFonts w:ascii="Times New Roman" w:hAnsi="Times New Roman"/>
                <w:lang w:val="ru-RU" w:eastAsia="ru-RU" w:bidi="ar-SA"/>
              </w:rPr>
              <w:t xml:space="preserve"> «расчетная»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0E5CD4">
            <w:pPr>
              <w:autoSpaceDE w:val="0"/>
              <w:autoSpaceDN w:val="0"/>
              <w:adjustRightInd w:val="0"/>
              <w:spacing w:after="195"/>
              <w:rPr>
                <w:rFonts w:ascii="Times New Roman" w:hAnsi="Times New Roman"/>
                <w:lang w:val="ru-RU" w:eastAsia="ru-RU" w:bidi="ar-SA"/>
              </w:rPr>
            </w:pPr>
            <w:r w:rsidRPr="00727C5E">
              <w:rPr>
                <w:rFonts w:ascii="Times New Roman" w:hAnsi="Times New Roman"/>
                <w:lang w:val="ru-RU" w:eastAsia="ru-RU" w:bidi="ar-SA"/>
              </w:rPr>
              <w:t>«объективная»</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Относительная величина прибыли это:</w:t>
            </w:r>
          </w:p>
        </w:tc>
      </w:tr>
      <w:tr w:rsidR="00BF5F2F" w:rsidRPr="00727C5E" w:rsidTr="00FB741F">
        <w:trPr>
          <w:trHeight w:val="122"/>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Рентабельность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Доход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Убыточность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Безубыточность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Самоокупаемость</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При принятии решений об инвестициях предприятия принимают во внимание: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процентную ставку</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реальную процентную ставку</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номинальную ставку процента за вычетом реальной ставки процента</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реальную ставку процента за вычетом номинальной ставки процента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среднюю процентную ставку</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Вид оплаты труда, который предусматривает сочетание оплаты труда за количество производственной продукции и премирование за перевыполнение плана: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сдельно-премиальная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прямая сдельная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Прогрессивная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Бригадная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простая сдельная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Для стабильного развития финансовых инвестиций необходимо: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несовпадение потребностей в денежных средствах у одних предприятий и наличие источников для их удовлетворения у других</w:t>
            </w:r>
          </w:p>
        </w:tc>
      </w:tr>
      <w:tr w:rsidR="00BF5F2F" w:rsidRPr="00B6231A"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приоритет государственных предприятий в экономике</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недостаточный уровень развития фондового рынка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административные методы управления экономикой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повышение темпов инфляции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Издержки производства, выраженные в денежной форме: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Себестоимость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Доходность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Рентабельность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Прибыльность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затраты в натуральном выражении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Максимальная прибыль достигается в случае, когда</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валовый доход в наибольшей степени превышает величину общих издержек</w:t>
            </w:r>
          </w:p>
        </w:tc>
      </w:tr>
      <w:tr w:rsidR="00BF5F2F" w:rsidRPr="00B6231A" w:rsidTr="00FB741F">
        <w:trPr>
          <w:trHeight w:val="271"/>
        </w:trPr>
        <w:tc>
          <w:tcPr>
            <w:tcW w:w="1985" w:type="dxa"/>
            <w:shd w:val="clear" w:color="auto" w:fill="auto"/>
          </w:tcPr>
          <w:p w:rsidR="00BF5F2F" w:rsidRPr="00DC1FF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разрыв между общими и переменными издержками наименьший</w:t>
            </w:r>
          </w:p>
        </w:tc>
      </w:tr>
      <w:tr w:rsidR="00BF5F2F" w:rsidRPr="00B6231A" w:rsidTr="00FB741F">
        <w:trPr>
          <w:trHeight w:val="345"/>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разрыв между валовым доходом и общими издержками наименьший</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общая выручка и общие издержки равны</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разрыв между общими и переменными издержками наибольший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49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какой категории промышленно-производственного персонала относится швея?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4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основные рабочие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Служащие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вспомогательные рабочие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Специалисты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4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Администрация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50</w:t>
            </w:r>
          </w:p>
        </w:tc>
        <w:tc>
          <w:tcPr>
            <w:tcW w:w="9072" w:type="dxa"/>
            <w:shd w:val="clear" w:color="auto" w:fill="auto"/>
          </w:tcPr>
          <w:p w:rsidR="00BF5F2F" w:rsidRPr="005432B5" w:rsidRDefault="00BF5F2F" w:rsidP="000E5CD4">
            <w:pPr>
              <w:pStyle w:val="afc"/>
              <w:rPr>
                <w:b/>
              </w:rPr>
            </w:pPr>
            <w:r w:rsidRPr="005432B5">
              <w:rPr>
                <w:b/>
              </w:rPr>
              <w:t xml:space="preserve">Отношением вновь введенных основных фондов к их стоимости на конец периода исчисляется: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0"/>
              </w:numPr>
              <w:autoSpaceDE w:val="0"/>
              <w:autoSpaceDN w:val="0"/>
              <w:adjustRightInd w:val="0"/>
              <w:spacing w:after="195"/>
              <w:rPr>
                <w:rFonts w:ascii="Times New Roman" w:hAnsi="Times New Roman"/>
                <w:lang w:val="ru-RU" w:eastAsia="ru-RU" w:bidi="ar-SA"/>
              </w:rPr>
            </w:pPr>
            <w:r w:rsidRPr="00124966">
              <w:rPr>
                <w:rFonts w:ascii="Times New Roman" w:hAnsi="Times New Roman"/>
                <w:bCs/>
              </w:rPr>
              <w:t>коэффициент обновления;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0"/>
              </w:numPr>
              <w:autoSpaceDE w:val="0"/>
              <w:autoSpaceDN w:val="0"/>
              <w:adjustRightInd w:val="0"/>
              <w:spacing w:after="195"/>
              <w:rPr>
                <w:rFonts w:ascii="Times New Roman" w:hAnsi="Times New Roman"/>
                <w:lang w:val="ru-RU" w:eastAsia="ru-RU" w:bidi="ar-SA"/>
              </w:rPr>
            </w:pPr>
            <w:r w:rsidRPr="00124966">
              <w:rPr>
                <w:rFonts w:ascii="Times New Roman" w:hAnsi="Times New Roman"/>
              </w:rPr>
              <w:t>коэффициент замены фондов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fc"/>
              <w:numPr>
                <w:ilvl w:val="0"/>
                <w:numId w:val="50"/>
              </w:numPr>
            </w:pPr>
            <w:r w:rsidRPr="00727C5E">
              <w:t xml:space="preserve">коэффициент выбытия фондов;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fc"/>
              <w:numPr>
                <w:ilvl w:val="0"/>
                <w:numId w:val="50"/>
              </w:numPr>
            </w:pPr>
            <w:r w:rsidRPr="00727C5E">
              <w:t xml:space="preserve">коэффициент загруженности;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fc"/>
              <w:numPr>
                <w:ilvl w:val="0"/>
                <w:numId w:val="50"/>
              </w:numPr>
            </w:pPr>
            <w:r w:rsidRPr="00727C5E">
              <w:t xml:space="preserve">коэффициент прироста; </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какой категории промышленно-производственного персонала относится бухгалтер?</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основные рабочие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служащие</w:t>
            </w:r>
          </w:p>
        </w:tc>
      </w:tr>
      <w:tr w:rsidR="00BF5F2F" w:rsidRPr="00727C5E" w:rsidTr="00FB741F">
        <w:trPr>
          <w:trHeight w:val="310"/>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вспомогательные рабочие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Специалисты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инженерно-технические</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При сдельной форме оплаты труда мерой труда является: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количество произведенной продукции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отработанное время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 электроэнергии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 основных материалов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разряд работы</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При повременной форме оплаты труда мерой труда является: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отработанное время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категория оплаты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количество произведенной продукции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 электроэнергии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 основных материалов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Индивидуальный подоходный налог физического лица составляет: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4"/>
              </w:numPr>
              <w:autoSpaceDE w:val="0"/>
              <w:autoSpaceDN w:val="0"/>
              <w:adjustRightInd w:val="0"/>
              <w:rPr>
                <w:rFonts w:ascii="Times New Roman" w:hAnsi="Times New Roman"/>
                <w:lang w:val="ru-RU" w:eastAsia="ru-RU" w:bidi="ar-SA"/>
              </w:rPr>
            </w:pPr>
            <w:r w:rsidRPr="00124966">
              <w:rPr>
                <w:rFonts w:ascii="Times New Roman" w:hAnsi="Times New Roman"/>
                <w:lang w:val="ru-RU" w:eastAsia="ru-RU" w:bidi="ar-SA"/>
              </w:rPr>
              <w:t>10%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4"/>
              </w:numPr>
              <w:autoSpaceDE w:val="0"/>
              <w:autoSpaceDN w:val="0"/>
              <w:adjustRightInd w:val="0"/>
              <w:rPr>
                <w:rFonts w:ascii="Times New Roman" w:hAnsi="Times New Roman"/>
                <w:lang w:val="ru-RU" w:eastAsia="ru-RU" w:bidi="ar-SA"/>
              </w:rPr>
            </w:pPr>
            <w:r w:rsidRPr="00124966">
              <w:rPr>
                <w:rFonts w:ascii="Times New Roman" w:hAnsi="Times New Roman"/>
                <w:lang w:val="ru-RU" w:eastAsia="ru-RU" w:bidi="ar-SA"/>
              </w:rPr>
              <w:t>12%</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4"/>
              </w:numPr>
              <w:autoSpaceDE w:val="0"/>
              <w:autoSpaceDN w:val="0"/>
              <w:adjustRightInd w:val="0"/>
              <w:rPr>
                <w:rFonts w:ascii="Times New Roman" w:hAnsi="Times New Roman"/>
                <w:lang w:val="ru-RU" w:eastAsia="ru-RU" w:bidi="ar-SA"/>
              </w:rPr>
            </w:pPr>
            <w:r w:rsidRPr="00124966">
              <w:rPr>
                <w:rFonts w:ascii="Times New Roman" w:hAnsi="Times New Roman"/>
                <w:lang w:val="ru-RU" w:eastAsia="ru-RU" w:bidi="ar-SA"/>
              </w:rPr>
              <w:t>14%</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4"/>
              </w:numPr>
              <w:autoSpaceDE w:val="0"/>
              <w:autoSpaceDN w:val="0"/>
              <w:adjustRightInd w:val="0"/>
              <w:rPr>
                <w:rFonts w:ascii="Times New Roman" w:hAnsi="Times New Roman"/>
                <w:lang w:val="ru-RU" w:eastAsia="ru-RU" w:bidi="ar-SA"/>
              </w:rPr>
            </w:pPr>
            <w:r w:rsidRPr="00124966">
              <w:rPr>
                <w:rFonts w:ascii="Times New Roman" w:hAnsi="Times New Roman"/>
                <w:lang w:val="ru-RU" w:eastAsia="ru-RU" w:bidi="ar-SA"/>
              </w:rPr>
              <w:t>15%</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54"/>
              </w:numPr>
              <w:rPr>
                <w:rFonts w:ascii="Times New Roman" w:hAnsi="Times New Roman"/>
                <w:szCs w:val="24"/>
                <w:lang w:val="ru-RU"/>
              </w:rPr>
            </w:pPr>
            <w:r w:rsidRPr="00727C5E">
              <w:rPr>
                <w:rFonts w:ascii="Times New Roman" w:hAnsi="Times New Roman"/>
                <w:szCs w:val="24"/>
                <w:lang w:val="ru-RU"/>
              </w:rPr>
              <w:t>11%</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Заработная плата работника предприятия облагается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индивидуальным подоходным налогом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единым социальным налогом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налогом на имущество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налогом на прибыль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налогом на землю</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дополнительной заработной плате относят: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оплату очередного отпуска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оплату по сдельным расценкам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оплату по окладам</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оплату за повышение качества продукции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оплату за количество выполненной  работы</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Запас, обеспечивающий бесперебойное производство услуг между двумя очередными поставками, представляет собой: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Текущий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Гарантийный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Транспортный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Подготовительный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Страховой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Если величина заработной платы вспомогательного рабочего ставится в прямую зависимость от результатов </w:t>
            </w:r>
            <w:proofErr w:type="gramStart"/>
            <w:r w:rsidRPr="005432B5">
              <w:rPr>
                <w:rFonts w:ascii="Times New Roman" w:hAnsi="Times New Roman"/>
                <w:b/>
                <w:lang w:val="ru-RU" w:eastAsia="ru-RU" w:bidi="ar-SA"/>
              </w:rPr>
              <w:t>труда</w:t>
            </w:r>
            <w:proofErr w:type="gramEnd"/>
            <w:r w:rsidRPr="005432B5">
              <w:rPr>
                <w:rFonts w:ascii="Times New Roman" w:hAnsi="Times New Roman"/>
                <w:b/>
                <w:lang w:val="ru-RU" w:eastAsia="ru-RU" w:bidi="ar-SA"/>
              </w:rPr>
              <w:t xml:space="preserve"> обслуживаемых им рабочих-сдельщиков, то такая система оплаты труда называется</w:t>
            </w:r>
          </w:p>
        </w:tc>
      </w:tr>
      <w:tr w:rsidR="00BF5F2F" w:rsidRPr="00727C5E" w:rsidTr="00FB741F">
        <w:trPr>
          <w:trHeight w:val="334"/>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косвенно-сдельной;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прямой сдельной;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сдельно-премиальной;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сдельно-прогрессивной.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аккордной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59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Если труд рабочего в пределах установленной нормы оплачивается по прямым сдельным расценкам, а сверх этой нормы – по повышенным, то такая система оплаты труда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5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сдельно-прогрессивной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прямой сдельной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косвенно-сдельной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сдельно-премиальной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59"/>
              </w:numPr>
              <w:autoSpaceDE w:val="0"/>
              <w:autoSpaceDN w:val="0"/>
              <w:adjustRightInd w:val="0"/>
              <w:rPr>
                <w:rFonts w:ascii="Times New Roman" w:hAnsi="Times New Roman"/>
                <w:lang w:val="ru-RU" w:eastAsia="ru-RU" w:bidi="ar-SA"/>
              </w:rPr>
            </w:pPr>
            <w:r w:rsidRPr="00124966">
              <w:rPr>
                <w:rFonts w:ascii="Times New Roman" w:hAnsi="Times New Roman"/>
                <w:lang w:val="ru-RU" w:eastAsia="ru-RU" w:bidi="ar-SA"/>
              </w:rPr>
              <w:t>аккордной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Повременную форму оплаты труда целесообразно применять, если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невозможно установить время на выполнение работы</w:t>
            </w:r>
          </w:p>
        </w:tc>
      </w:tr>
      <w:tr w:rsidR="00BF5F2F" w:rsidRPr="00B6231A"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на работу можно установить норму времени\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рабочий-станочник</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рабочий перевыполняет норму выработки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рабочий недовыполняет норму выработки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Численность работников списочного состава на определенную дату с учетом </w:t>
            </w:r>
            <w:r w:rsidRPr="005432B5">
              <w:rPr>
                <w:rFonts w:ascii="Times New Roman" w:hAnsi="Times New Roman"/>
                <w:b/>
                <w:lang w:val="ru-RU" w:eastAsia="ru-RU" w:bidi="ar-SA"/>
              </w:rPr>
              <w:lastRenderedPageBreak/>
              <w:t>принятых и выбывших за этот день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1"/>
              </w:numPr>
              <w:autoSpaceDE w:val="0"/>
              <w:autoSpaceDN w:val="0"/>
              <w:adjustRightInd w:val="0"/>
              <w:spacing w:after="195"/>
              <w:rPr>
                <w:rFonts w:ascii="Times New Roman" w:hAnsi="Times New Roman"/>
                <w:lang w:val="ru-RU" w:eastAsia="ru-RU" w:bidi="ar-SA"/>
              </w:rPr>
            </w:pPr>
            <w:proofErr w:type="gramStart"/>
            <w:r w:rsidRPr="00124966">
              <w:rPr>
                <w:rFonts w:ascii="Times New Roman" w:hAnsi="Times New Roman"/>
                <w:lang w:val="ru-RU" w:eastAsia="ru-RU" w:bidi="ar-SA"/>
              </w:rPr>
              <w:t>списочной</w:t>
            </w:r>
            <w:proofErr w:type="gramEnd"/>
            <w:r w:rsidRPr="00124966">
              <w:rPr>
                <w:rFonts w:ascii="Times New Roman" w:hAnsi="Times New Roman"/>
                <w:lang w:val="ru-RU" w:eastAsia="ru-RU" w:bidi="ar-SA"/>
              </w:rPr>
              <w:t xml:space="preserve"> численность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явочной численностью</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среднесписочной численностью</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коэффициентом текучести кадров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количество </w:t>
            </w:r>
            <w:proofErr w:type="gramStart"/>
            <w:r w:rsidRPr="00124966">
              <w:rPr>
                <w:rFonts w:ascii="Times New Roman" w:hAnsi="Times New Roman"/>
                <w:lang w:val="ru-RU" w:eastAsia="ru-RU" w:bidi="ar-SA"/>
              </w:rPr>
              <w:t>принятых</w:t>
            </w:r>
            <w:proofErr w:type="gramEnd"/>
            <w:r w:rsidRPr="00124966">
              <w:rPr>
                <w:rFonts w:ascii="Times New Roman" w:hAnsi="Times New Roman"/>
                <w:lang w:val="ru-RU" w:eastAsia="ru-RU" w:bidi="ar-SA"/>
              </w:rPr>
              <w:t xml:space="preserve"> на работу</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Определите, что относится </w:t>
            </w:r>
            <w:proofErr w:type="gramStart"/>
            <w:r w:rsidRPr="005432B5">
              <w:rPr>
                <w:rFonts w:ascii="Times New Roman" w:hAnsi="Times New Roman"/>
                <w:b/>
                <w:lang w:val="ru-RU" w:eastAsia="ru-RU" w:bidi="ar-SA"/>
              </w:rPr>
              <w:t>в</w:t>
            </w:r>
            <w:proofErr w:type="gramEnd"/>
            <w:r w:rsidRPr="005432B5">
              <w:rPr>
                <w:rFonts w:ascii="Times New Roman" w:hAnsi="Times New Roman"/>
                <w:b/>
                <w:lang w:val="ru-RU" w:eastAsia="ru-RU" w:bidi="ar-SA"/>
              </w:rPr>
              <w:t xml:space="preserve"> финансовому  предпринимательству:</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купля-продажа денег, валюты, ценных бумаг</w:t>
            </w:r>
          </w:p>
        </w:tc>
      </w:tr>
      <w:tr w:rsidR="00BF5F2F" w:rsidRPr="00B6231A"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соединение по интересам заинтересованных во взаимной сделке сторон</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возмещение страховых сумм в случае наступления обусловленного договором случая</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производство товаров, информации и других услуг</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операции по перепродаже товаров и услуг</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Какое из предложений справедливо:</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страховка не позволит получить прибыль, удастся лишь избежать убытков</w:t>
            </w:r>
          </w:p>
        </w:tc>
      </w:tr>
      <w:tr w:rsidR="00BF5F2F" w:rsidRPr="00B6231A"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если застраховаться по всем рискованным мероприятиям, то размер ожидаемой прибыли возрастет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страховка позволит получить гарантированный размер прибыли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рискованные варианты никогда не принесут прибыль, независимо от наличия страховки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если при страховании поведение людей </w:t>
            </w:r>
            <w:proofErr w:type="gramStart"/>
            <w:r w:rsidRPr="00124966">
              <w:rPr>
                <w:rFonts w:ascii="Times New Roman" w:hAnsi="Times New Roman"/>
                <w:lang w:val="ru-RU" w:eastAsia="ru-RU" w:bidi="ar-SA"/>
              </w:rPr>
              <w:t>меняется</w:t>
            </w:r>
            <w:proofErr w:type="gramEnd"/>
            <w:r w:rsidRPr="00124966">
              <w:rPr>
                <w:rFonts w:ascii="Times New Roman" w:hAnsi="Times New Roman"/>
                <w:lang w:val="ru-RU" w:eastAsia="ru-RU" w:bidi="ar-SA"/>
              </w:rPr>
              <w:t xml:space="preserve"> и вероятность наступления неблагоприятного события возрастет, то страховая компания перекладывает часть такого риска на страхующегося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Какой признак </w:t>
            </w:r>
            <w:proofErr w:type="gramStart"/>
            <w:r w:rsidRPr="005432B5">
              <w:rPr>
                <w:rFonts w:ascii="Times New Roman" w:hAnsi="Times New Roman"/>
                <w:b/>
                <w:lang w:val="ru-RU" w:eastAsia="ru-RU" w:bidi="ar-SA"/>
              </w:rPr>
              <w:t>из</w:t>
            </w:r>
            <w:proofErr w:type="gramEnd"/>
            <w:r w:rsidRPr="005432B5">
              <w:rPr>
                <w:rFonts w:ascii="Times New Roman" w:hAnsi="Times New Roman"/>
                <w:b/>
                <w:lang w:val="ru-RU" w:eastAsia="ru-RU" w:bidi="ar-SA"/>
              </w:rPr>
              <w:t xml:space="preserve"> нижеперечисленных  является характерным только для акционерных обществ:</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выплата дивидендов</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привлечение к управлению наемных менеджеров</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деление прибыли между собственниками фирмы</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использование наемного труда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использование услуги поставщиков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Экономическая цель деятельности коммерческого предприятия среднего масштаба: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максимилизация прибыли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снижение длительности рабочей смены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увеличение зарплаты работников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повышение фондоотдачи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5"/>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снижение фондоемкости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Себестоимость единицы продукции, </w:t>
            </w:r>
            <w:r w:rsidR="00D032BA" w:rsidRPr="005432B5">
              <w:rPr>
                <w:rFonts w:ascii="Times New Roman" w:hAnsi="Times New Roman"/>
                <w:b/>
                <w:lang w:val="ru-RU" w:eastAsia="ru-RU" w:bidi="ar-SA"/>
              </w:rPr>
              <w:t>услуги</w:t>
            </w:r>
            <w:r w:rsidRPr="005432B5">
              <w:rPr>
                <w:rFonts w:ascii="Times New Roman" w:hAnsi="Times New Roman"/>
                <w:b/>
                <w:lang w:val="ru-RU" w:eastAsia="ru-RU" w:bidi="ar-SA"/>
              </w:rPr>
              <w:t xml:space="preserve">  определяется на основе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калькуляции себестоимости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сметы затрат на производство всего объема продукции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бухгалтерского баланса</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отчета о прибылях и убытках</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6"/>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отчета о движении основных фондов</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Уставный капитал – это:</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средства, вложенные  в предприятие его собственниками</w:t>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размер получаемой прибыли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размер ожидаемой прибыли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средства на оплату труда работникам</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7"/>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амортизационный фонд</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Критерием, на основе которого чаще всего определяется размер предприятия, является: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численность работников</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размер получаемой прибыли и доходов</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объем выпущенной продукции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размер производственных площадей и оборудования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68"/>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объем продаж</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69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издержки обращения включаются: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рекламу</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затраты на содержание оборудования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затраты на материалы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расходы на освоение продукции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69"/>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затраты на эксплуатацию оборудования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Совокупность текущих затрат предприятия на производство и реализацию продукции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7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себестоимостью продукции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представительскими расходами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переменными затратами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управленческими расходами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0"/>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прочими затратами</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Рыночную экономику не характеризует</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централизованное планирование производства </w:t>
            </w:r>
            <w:proofErr w:type="gramStart"/>
            <w:r w:rsidRPr="00124966">
              <w:rPr>
                <w:rFonts w:ascii="Times New Roman" w:hAnsi="Times New Roman"/>
                <w:lang w:val="ru-RU" w:eastAsia="ru-RU" w:bidi="ar-SA"/>
              </w:rPr>
              <w:t>продукции-услуг</w:t>
            </w:r>
            <w:proofErr w:type="gramEnd"/>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7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частная собственность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экономическая обособленность товаропроизводителей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свободное ценообразование на услуги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1"/>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Конкуренция</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Цены в рыночной экономике</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меняются в результате взаимодействия  и изменения спроса и предложения</w:t>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7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стабильно высоки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выше, чем при их государственном регулировании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7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устраивают продавцов, но не устраивают покупателей</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72"/>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устраивают покупателей, но не устраивают продавцов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Производство продукции в очень больших объемах и малом ассортименте называется: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124966" w:rsidRDefault="00BF5F2F" w:rsidP="00FB741F">
            <w:pPr>
              <w:pStyle w:val="ac"/>
              <w:numPr>
                <w:ilvl w:val="0"/>
                <w:numId w:val="73"/>
              </w:numPr>
              <w:autoSpaceDE w:val="0"/>
              <w:autoSpaceDN w:val="0"/>
              <w:adjustRightInd w:val="0"/>
              <w:spacing w:after="195"/>
              <w:rPr>
                <w:rFonts w:ascii="Times New Roman" w:hAnsi="Times New Roman"/>
                <w:lang w:val="ru-RU" w:eastAsia="ru-RU" w:bidi="ar-SA"/>
              </w:rPr>
            </w:pPr>
            <w:proofErr w:type="gramStart"/>
            <w:r w:rsidRPr="00124966">
              <w:rPr>
                <w:rFonts w:ascii="Times New Roman" w:hAnsi="Times New Roman"/>
                <w:lang w:val="ru-RU" w:eastAsia="ru-RU" w:bidi="ar-SA"/>
              </w:rPr>
              <w:t>крупно-серийным</w:t>
            </w:r>
            <w:proofErr w:type="gramEnd"/>
            <w:r w:rsidRPr="00124966">
              <w:rPr>
                <w:rFonts w:ascii="Times New Roman" w:hAnsi="Times New Roman"/>
                <w:lang w:val="ru-RU" w:eastAsia="ru-RU" w:bidi="ar-SA"/>
              </w:rPr>
              <w:t xml:space="preserve">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серийным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индивидуальным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 xml:space="preserve">единичным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3"/>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массовым</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Управление является профессиональной деятельностью:</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Менеджеров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Маркетологов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Финансистов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Бухгалтеров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124966" w:rsidRDefault="00BF5F2F" w:rsidP="00FB741F">
            <w:pPr>
              <w:pStyle w:val="ac"/>
              <w:numPr>
                <w:ilvl w:val="0"/>
                <w:numId w:val="74"/>
              </w:numPr>
              <w:autoSpaceDE w:val="0"/>
              <w:autoSpaceDN w:val="0"/>
              <w:adjustRightInd w:val="0"/>
              <w:spacing w:after="195"/>
              <w:rPr>
                <w:rFonts w:ascii="Times New Roman" w:hAnsi="Times New Roman"/>
                <w:lang w:val="ru-RU" w:eastAsia="ru-RU" w:bidi="ar-SA"/>
              </w:rPr>
            </w:pPr>
            <w:r w:rsidRPr="00124966">
              <w:rPr>
                <w:rFonts w:ascii="Times New Roman" w:hAnsi="Times New Roman"/>
                <w:lang w:val="ru-RU" w:eastAsia="ru-RU" w:bidi="ar-SA"/>
              </w:rPr>
              <w:t>Снабженцев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методам управления не относится: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7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бухгалтерский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организационно-распорядительный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экономического побуждения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Социальный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Психологический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lastRenderedPageBreak/>
              <w:t>Задание № 76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Метод управления, основанный на приказах и командах  объекту управления: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7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командно-распорядительный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экономическое побуждение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социально-психологический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организационно-распорядительный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Самоуправление</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По отношению к объему производства расходы по обычным видам деятельности делятся </w:t>
            </w:r>
            <w:proofErr w:type="gramStart"/>
            <w:r w:rsidRPr="005432B5">
              <w:rPr>
                <w:rFonts w:ascii="Times New Roman" w:hAnsi="Times New Roman"/>
                <w:b/>
                <w:lang w:val="ru-RU" w:eastAsia="ru-RU" w:bidi="ar-SA"/>
              </w:rPr>
              <w:t>на</w:t>
            </w:r>
            <w:proofErr w:type="gramEnd"/>
            <w:r w:rsidRPr="005432B5">
              <w:rPr>
                <w:rFonts w:ascii="Times New Roman" w:hAnsi="Times New Roman"/>
                <w:b/>
                <w:lang w:val="ru-RU" w:eastAsia="ru-RU" w:bidi="ar-SA"/>
              </w:rPr>
              <w:t>:</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7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переменные и постоянные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простые и комплексные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прямые и косвенные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основные и накладные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Текущие</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 постоянным затратам относят: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плату за арендуемое помещение</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оплату труда рабочих</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7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основные материалы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комплектующие изделия для швейных машинок</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7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реализацию продукции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79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Экономической целью предпринимательской деятельности является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7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получение прибыли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творческий поиск</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повышение зарплаты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личное обогащение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7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готовность пойти на риск</w:t>
            </w:r>
          </w:p>
          <w:p w:rsidR="00BF5F2F" w:rsidRPr="00727C5E" w:rsidRDefault="00BF5F2F" w:rsidP="000E5CD4">
            <w:pPr>
              <w:autoSpaceDE w:val="0"/>
              <w:autoSpaceDN w:val="0"/>
              <w:adjustRightInd w:val="0"/>
              <w:spacing w:after="195"/>
              <w:rPr>
                <w:rFonts w:ascii="Times New Roman" w:hAnsi="Times New Roman"/>
                <w:lang w:val="ru-RU" w:eastAsia="ru-RU" w:bidi="ar-SA"/>
              </w:rPr>
            </w:pP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Сознательное воздействие человека на объекты и процессы, а также на участие в них людей, осуществляемое с целью придать определенную направленность хозяйственной деятельности и получить желаемые результаты, это:</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Менеджмент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Приказание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Указание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Созидание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Маркетинг </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Иногда этого человека называют «отцом кибернетики»: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Роберт Винер</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Адам Смит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Владимир Ленин</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Карл Маркс</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Фридрих Энгельс</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Что относится к  субъектам    управления: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директор предприятия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Автомобиль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трудовой коллектив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факторы производства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Оборудование</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Что относится к объектам управления: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трудовой коллектив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директор предприятия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Менеджер</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Педагог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водитель автобуса</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Когда субъект управления управляет собственными действиями, имеет место:</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Самоуправление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Самофинансирование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Управление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Кибернетика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Кредитование</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Если спрос больше предложения, то на рынке</w:t>
            </w:r>
          </w:p>
        </w:tc>
      </w:tr>
      <w:tr w:rsidR="004F3FFC" w:rsidRPr="00727C5E" w:rsidTr="00FB741F">
        <w:trPr>
          <w:trHeight w:val="271"/>
        </w:trPr>
        <w:tc>
          <w:tcPr>
            <w:tcW w:w="1985" w:type="dxa"/>
            <w:shd w:val="clear" w:color="auto" w:fill="auto"/>
          </w:tcPr>
          <w:p w:rsidR="004F3FFC" w:rsidRPr="000E5CD4" w:rsidRDefault="004F3FFC" w:rsidP="000E5CD4">
            <w:pPr>
              <w:pStyle w:val="aa"/>
              <w:rPr>
                <w:rFonts w:ascii="Times New Roman" w:hAnsi="Times New Roman"/>
                <w:szCs w:val="24"/>
                <w:lang w:val="ru-RU"/>
              </w:rPr>
            </w:pPr>
          </w:p>
        </w:tc>
        <w:tc>
          <w:tcPr>
            <w:tcW w:w="9072" w:type="dxa"/>
            <w:shd w:val="clear" w:color="auto" w:fill="auto"/>
          </w:tcPr>
          <w:p w:rsidR="004F3FFC" w:rsidRPr="004F3FFC" w:rsidRDefault="004F3FFC" w:rsidP="00FB741F">
            <w:pPr>
              <w:pStyle w:val="ac"/>
              <w:numPr>
                <w:ilvl w:val="0"/>
                <w:numId w:val="8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Дефицит</w:t>
            </w:r>
          </w:p>
        </w:tc>
      </w:tr>
      <w:tr w:rsidR="004F3FFC" w:rsidRPr="00727C5E" w:rsidTr="00FB741F">
        <w:trPr>
          <w:trHeight w:val="271"/>
        </w:trPr>
        <w:tc>
          <w:tcPr>
            <w:tcW w:w="1985" w:type="dxa"/>
            <w:shd w:val="clear" w:color="auto" w:fill="auto"/>
          </w:tcPr>
          <w:p w:rsidR="004F3FFC" w:rsidRPr="00727C5E" w:rsidRDefault="004F3FFC" w:rsidP="000E5CD4">
            <w:pPr>
              <w:pStyle w:val="aa"/>
              <w:rPr>
                <w:rFonts w:ascii="Times New Roman" w:hAnsi="Times New Roman"/>
                <w:szCs w:val="24"/>
              </w:rPr>
            </w:pPr>
          </w:p>
        </w:tc>
        <w:tc>
          <w:tcPr>
            <w:tcW w:w="9072" w:type="dxa"/>
            <w:shd w:val="clear" w:color="auto" w:fill="auto"/>
          </w:tcPr>
          <w:p w:rsidR="004F3FFC" w:rsidRPr="004F3FFC" w:rsidRDefault="004F3FFC" w:rsidP="00FB741F">
            <w:pPr>
              <w:pStyle w:val="ac"/>
              <w:numPr>
                <w:ilvl w:val="0"/>
                <w:numId w:val="8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Избыток</w:t>
            </w:r>
          </w:p>
        </w:tc>
      </w:tr>
      <w:tr w:rsidR="004F3FFC" w:rsidRPr="00727C5E" w:rsidTr="00FB741F">
        <w:trPr>
          <w:trHeight w:val="271"/>
        </w:trPr>
        <w:tc>
          <w:tcPr>
            <w:tcW w:w="1985" w:type="dxa"/>
            <w:shd w:val="clear" w:color="auto" w:fill="auto"/>
          </w:tcPr>
          <w:p w:rsidR="004F3FFC" w:rsidRPr="00727C5E" w:rsidRDefault="004F3FFC" w:rsidP="000E5CD4">
            <w:pPr>
              <w:pStyle w:val="aa"/>
              <w:rPr>
                <w:rFonts w:ascii="Times New Roman" w:hAnsi="Times New Roman"/>
                <w:szCs w:val="24"/>
              </w:rPr>
            </w:pPr>
          </w:p>
        </w:tc>
        <w:tc>
          <w:tcPr>
            <w:tcW w:w="9072" w:type="dxa"/>
            <w:shd w:val="clear" w:color="auto" w:fill="auto"/>
          </w:tcPr>
          <w:p w:rsidR="004F3FFC" w:rsidRPr="004F3FFC" w:rsidRDefault="004F3FFC" w:rsidP="00FB741F">
            <w:pPr>
              <w:pStyle w:val="ac"/>
              <w:numPr>
                <w:ilvl w:val="0"/>
                <w:numId w:val="8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Инфляция</w:t>
            </w:r>
          </w:p>
        </w:tc>
      </w:tr>
      <w:tr w:rsidR="004F3FFC" w:rsidRPr="00727C5E" w:rsidTr="00FB741F">
        <w:trPr>
          <w:trHeight w:val="271"/>
        </w:trPr>
        <w:tc>
          <w:tcPr>
            <w:tcW w:w="1985" w:type="dxa"/>
            <w:shd w:val="clear" w:color="auto" w:fill="auto"/>
          </w:tcPr>
          <w:p w:rsidR="004F3FFC" w:rsidRPr="00727C5E" w:rsidRDefault="004F3FFC" w:rsidP="000E5CD4">
            <w:pPr>
              <w:pStyle w:val="aa"/>
              <w:rPr>
                <w:rFonts w:ascii="Times New Roman" w:hAnsi="Times New Roman"/>
                <w:szCs w:val="24"/>
              </w:rPr>
            </w:pPr>
          </w:p>
        </w:tc>
        <w:tc>
          <w:tcPr>
            <w:tcW w:w="9072" w:type="dxa"/>
            <w:shd w:val="clear" w:color="auto" w:fill="auto"/>
          </w:tcPr>
          <w:p w:rsidR="004F3FFC" w:rsidRPr="004F3FFC" w:rsidRDefault="004F3FFC" w:rsidP="00FB741F">
            <w:pPr>
              <w:pStyle w:val="ac"/>
              <w:numPr>
                <w:ilvl w:val="0"/>
                <w:numId w:val="8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Равновесие</w:t>
            </w:r>
          </w:p>
        </w:tc>
      </w:tr>
      <w:tr w:rsidR="004F3FFC" w:rsidRPr="00727C5E" w:rsidTr="00FB741F">
        <w:trPr>
          <w:trHeight w:val="271"/>
        </w:trPr>
        <w:tc>
          <w:tcPr>
            <w:tcW w:w="1985" w:type="dxa"/>
            <w:shd w:val="clear" w:color="auto" w:fill="auto"/>
          </w:tcPr>
          <w:p w:rsidR="004F3FFC" w:rsidRPr="00727C5E" w:rsidRDefault="004F3FFC" w:rsidP="000E5CD4">
            <w:pPr>
              <w:pStyle w:val="aa"/>
              <w:rPr>
                <w:rFonts w:ascii="Times New Roman" w:hAnsi="Times New Roman"/>
                <w:szCs w:val="24"/>
              </w:rPr>
            </w:pPr>
          </w:p>
        </w:tc>
        <w:tc>
          <w:tcPr>
            <w:tcW w:w="9072" w:type="dxa"/>
            <w:shd w:val="clear" w:color="auto" w:fill="auto"/>
          </w:tcPr>
          <w:p w:rsidR="004F3FFC" w:rsidRPr="004F3FFC" w:rsidRDefault="004F3FFC" w:rsidP="00FB741F">
            <w:pPr>
              <w:pStyle w:val="ac"/>
              <w:numPr>
                <w:ilvl w:val="0"/>
                <w:numId w:val="8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Профицит</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состав материальных затрат не входят: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содержание административно-управленческого персонала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сырье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электроэнергию</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расходный материал</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комплектующие изделия для швейных машинок</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Производственная мощность предприятия определяется:</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 мощности ведущих производственных цехов</w:t>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 мощности вспомогательных цехов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 мощности основных цехов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 мощности складских помещений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 мощности транспортных средств</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При определении производственной мощности предприятия используется фонд времени работы оборудования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Плановый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Календарный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Номинальный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Фактический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8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Режимный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89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состав расходов на содержание и эксплуатацию оборудования не входят: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ремонт здания швеного цеха</w:t>
            </w:r>
          </w:p>
        </w:tc>
      </w:tr>
      <w:tr w:rsidR="00BF5F2F" w:rsidRPr="00B6231A"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смазочные материалы для швейного оборудования</w:t>
            </w:r>
          </w:p>
        </w:tc>
      </w:tr>
      <w:tr w:rsidR="00BF5F2F" w:rsidRPr="00B6231A" w:rsidTr="00FB741F">
        <w:trPr>
          <w:trHeight w:val="271"/>
        </w:trPr>
        <w:tc>
          <w:tcPr>
            <w:tcW w:w="1985" w:type="dxa"/>
            <w:shd w:val="clear" w:color="auto" w:fill="auto"/>
          </w:tcPr>
          <w:p w:rsidR="00BF5F2F" w:rsidRPr="004F3FFC"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оплату труда рабочих</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расходы на ремонт швейного оборудования</w:t>
            </w:r>
          </w:p>
        </w:tc>
      </w:tr>
      <w:tr w:rsidR="00BF5F2F" w:rsidRPr="00B6231A" w:rsidTr="00FB741F">
        <w:trPr>
          <w:trHeight w:val="271"/>
        </w:trPr>
        <w:tc>
          <w:tcPr>
            <w:tcW w:w="1985" w:type="dxa"/>
            <w:shd w:val="clear" w:color="auto" w:fill="auto"/>
          </w:tcPr>
          <w:p w:rsidR="00BF5F2F" w:rsidRPr="004F3FFC"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8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заработную плату ремонтных рабочих швейного оборудования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состав общехозяйственных расходов не входят: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расходы на сырье и материалы</w:t>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расходы на содержание здания </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амортизационные отчисления по зданию заводоуправления</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оплату труда директора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охрану предприятия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состав коммерческих расходов не входят: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расходы на содержание производственных помещений</w:t>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расходы на упаковку продукции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расходы на рекламу</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расходы по хранению готовой продукции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расходы на транспортирование готовой продукции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Отношением суммы начисленной амортизации основных фондов к их первоначальной стоимости рассчитывается коэффициент: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Износа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Обновления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Выбытия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Годности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92"/>
              </w:numPr>
              <w:rPr>
                <w:rFonts w:ascii="Times New Roman" w:eastAsia="Calibri" w:hAnsi="Times New Roman"/>
                <w:szCs w:val="24"/>
                <w:lang w:val="ru-RU"/>
              </w:rPr>
            </w:pPr>
            <w:r w:rsidRPr="00727C5E">
              <w:rPr>
                <w:rFonts w:ascii="Times New Roman" w:eastAsia="Calibri" w:hAnsi="Times New Roman"/>
                <w:szCs w:val="24"/>
                <w:lang w:val="ru-RU"/>
              </w:rPr>
              <w:t>Загрузки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На какой фазе жизненного цикла товара предприятие получает максимальную прибыль:</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фазе роста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фазе внедрения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фазе спада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фазе зрелости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фазе продвижения</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Полная себестоимость – это</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представляет собой текущие затраты предприятия, связанные с производством и реализацией продукции</w:t>
            </w:r>
          </w:p>
        </w:tc>
      </w:tr>
      <w:tr w:rsidR="00BF5F2F" w:rsidRPr="00B6231A"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представляет собой затраты цеха, связанные с производством продукции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показывает, во что обходится изготовление продукции предприятию в целом</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себестоимость единицы продукции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транспортировку продукции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состав косвенных расходов входят: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оплату труда директора предприятия</w:t>
            </w:r>
          </w:p>
        </w:tc>
      </w:tr>
      <w:tr w:rsidR="00BF5F2F" w:rsidRPr="00B6231A"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оплату труда основных рабочих</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комплектующие изделия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основные материалы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топливо</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 xml:space="preserve">Вознаграждение, которое работник получает </w:t>
            </w:r>
            <w:proofErr w:type="gramStart"/>
            <w:r w:rsidRPr="005432B5">
              <w:rPr>
                <w:rFonts w:ascii="Times New Roman" w:hAnsi="Times New Roman"/>
                <w:b/>
                <w:bCs/>
                <w:lang w:val="ru-RU" w:eastAsia="ru-RU" w:bidi="ar-SA"/>
              </w:rPr>
              <w:t>за ложенный</w:t>
            </w:r>
            <w:proofErr w:type="gramEnd"/>
            <w:r w:rsidRPr="005432B5">
              <w:rPr>
                <w:rFonts w:ascii="Times New Roman" w:hAnsi="Times New Roman"/>
                <w:b/>
                <w:bCs/>
                <w:lang w:val="ru-RU" w:eastAsia="ru-RU" w:bidi="ar-SA"/>
              </w:rPr>
              <w:t xml:space="preserve"> в процесс производства труд:</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Заработная 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Доплата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премия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Скидка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Надбавка </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Ставка корпоративного подоходного налога с чистого дохода юридического лица-не резидента в РК составляет: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15%</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20%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5%</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40%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25%</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Фонд, который создается на случай прекращения деятельности и покрытия кредиторской задолженности: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резервный фонд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фонд накопления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фонд потребления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уставный фонд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расчетный фонд</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99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На какие цели используется амортизационный фонд предприятия</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восстановление стоимости основных фондов</w:t>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выплату зарплаты работникам</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ремонт машин и оборудования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9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приобретение материалов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9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приобретение запасных частей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Рассчитать прибыль от реализации продукции, если валовой доход от реализации составил 275 млн. тенге, издержки производства - 100 млн. тенге, ставка налога на добаленную стоимость – 12%.</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154000000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149000000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1350000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167000000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185000000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Назовите показатель сравнительной эффективности капиталовложений: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срок окупаемости.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основные рабочие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Служащие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Специалисты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инженерно-технические</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102</w:t>
            </w:r>
          </w:p>
        </w:tc>
        <w:tc>
          <w:tcPr>
            <w:tcW w:w="9072" w:type="dxa"/>
            <w:shd w:val="clear" w:color="auto" w:fill="auto"/>
          </w:tcPr>
          <w:p w:rsidR="00BF5F2F" w:rsidRPr="005432B5" w:rsidRDefault="00BF5F2F" w:rsidP="000E5CD4">
            <w:pPr>
              <w:autoSpaceDE w:val="0"/>
              <w:autoSpaceDN w:val="0"/>
              <w:adjustRightInd w:val="0"/>
              <w:rPr>
                <w:rFonts w:ascii="Times New Roman" w:hAnsi="Times New Roman"/>
                <w:b/>
                <w:lang w:val="ru-RU" w:eastAsia="ru-RU" w:bidi="ar-SA"/>
              </w:rPr>
            </w:pPr>
            <w:r w:rsidRPr="005432B5">
              <w:rPr>
                <w:rFonts w:ascii="Times New Roman" w:hAnsi="Times New Roman"/>
                <w:b/>
                <w:lang w:val="ru-RU" w:eastAsia="ru-RU" w:bidi="ar-SA"/>
              </w:rPr>
              <w:t>По способу вычисления в расчете на единицу продукции</w:t>
            </w:r>
          </w:p>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lang w:val="ru-RU" w:eastAsia="ru-RU" w:bidi="ar-SA"/>
              </w:rPr>
              <w:t xml:space="preserve">затраты разделяют </w:t>
            </w:r>
            <w:proofErr w:type="gramStart"/>
            <w:r w:rsidRPr="005432B5">
              <w:rPr>
                <w:rFonts w:ascii="Times New Roman" w:hAnsi="Times New Roman"/>
                <w:b/>
                <w:lang w:val="ru-RU" w:eastAsia="ru-RU" w:bidi="ar-SA"/>
              </w:rPr>
              <w:t>на</w:t>
            </w:r>
            <w:proofErr w:type="gramEnd"/>
            <w:r w:rsidRPr="005432B5">
              <w:rPr>
                <w:rFonts w:ascii="Times New Roman" w:hAnsi="Times New Roman"/>
                <w:b/>
                <w:lang w:val="ru-RU" w:eastAsia="ru-RU" w:bidi="ar-SA"/>
              </w:rPr>
              <w:t>:</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Прямые и косвенные;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Служащие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вспомогательные рабочие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специалисты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администрация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Дополнительная заработная плата определяется в процентах </w:t>
            </w:r>
            <w:proofErr w:type="gramStart"/>
            <w:r w:rsidRPr="005432B5">
              <w:rPr>
                <w:rFonts w:ascii="Times New Roman" w:hAnsi="Times New Roman"/>
                <w:b/>
                <w:lang w:val="ru-RU" w:eastAsia="ru-RU" w:bidi="ar-SA"/>
              </w:rPr>
              <w:t>от</w:t>
            </w:r>
            <w:proofErr w:type="gramEnd"/>
            <w:r w:rsidRPr="005432B5">
              <w:rPr>
                <w:rFonts w:ascii="Times New Roman" w:hAnsi="Times New Roman"/>
                <w:b/>
                <w:lang w:val="ru-RU" w:eastAsia="ru-RU" w:bidi="ar-SA"/>
              </w:rPr>
              <w:t>:</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основной заработной платы;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основные рабочие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вспомогательные рабочие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Специалисты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инженерно-технические</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фонд основной заработной платы входят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тарифная заработная плата сдельщиков и почасовиков;</w:t>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отработанное время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 электроэнергии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 основных материалов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разряд работы</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Укажите расходы, которые не зависят от объема производства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Аренда помещения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количество произведенной продукции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 электроэнергии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 основных материалов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категория оплаты труда</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Минимальная цена товара определяется:</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уровнем расходов предприятия и его прибылью;</w:t>
            </w:r>
            <w:r w:rsidRPr="004F3FFC">
              <w:rPr>
                <w:rFonts w:ascii="Times New Roman" w:hAnsi="Times New Roman"/>
                <w:lang w:val="ru-RU" w:eastAsia="ru-RU" w:bidi="ar-SA"/>
              </w:rPr>
              <w:tab/>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оплату по сдельным расценкам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 окладам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 повышение качества продукции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 количество выполненной  работы</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Объектами калькуляции на предприятии выступают: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каждый вид продукции, который выпускается;</w:t>
            </w:r>
          </w:p>
        </w:tc>
      </w:tr>
      <w:tr w:rsidR="00BF5F2F" w:rsidRPr="00727C5E" w:rsidTr="00FB741F">
        <w:trPr>
          <w:trHeight w:val="271"/>
        </w:trPr>
        <w:tc>
          <w:tcPr>
            <w:tcW w:w="1985" w:type="dxa"/>
            <w:shd w:val="clear" w:color="auto" w:fill="auto"/>
          </w:tcPr>
          <w:p w:rsidR="00BF5F2F" w:rsidRPr="00035505"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единым социальным налогом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налогом на имущество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налогом на прибыль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налогом на землю</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b/>
                <w:szCs w:val="24"/>
              </w:rPr>
            </w:pPr>
            <w:r w:rsidRPr="00727C5E">
              <w:rPr>
                <w:rFonts w:ascii="Times New Roman" w:hAnsi="Times New Roman"/>
                <w:b/>
                <w:szCs w:val="24"/>
              </w:rPr>
              <w:t>Задание № 108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Предприятие приобретает права юридического лица со дня его:</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государственной регистрации;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оплату по сдельным расценкам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оплату по окладам</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оплату за повышение качества продукции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оплату за количество выполненной  работы</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109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Лицензирование даст возможность регулировать…….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экспортно-импортные операции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Гарантийные обязательства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9"/>
              </w:numPr>
              <w:autoSpaceDE w:val="0"/>
              <w:autoSpaceDN w:val="0"/>
              <w:adjustRightInd w:val="0"/>
              <w:spacing w:after="195"/>
              <w:rPr>
                <w:rFonts w:ascii="Times New Roman" w:hAnsi="Times New Roman"/>
                <w:lang w:val="ru-RU" w:eastAsia="ru-RU" w:bidi="ar-SA"/>
              </w:rPr>
            </w:pPr>
            <w:proofErr w:type="gramStart"/>
            <w:r w:rsidRPr="004F3FFC">
              <w:rPr>
                <w:rFonts w:ascii="Times New Roman" w:hAnsi="Times New Roman"/>
                <w:lang w:val="ru-RU" w:eastAsia="ru-RU" w:bidi="ar-SA"/>
              </w:rPr>
              <w:t>Транспортный</w:t>
            </w:r>
            <w:proofErr w:type="gramEnd"/>
            <w:r w:rsidRPr="004F3FFC">
              <w:rPr>
                <w:rFonts w:ascii="Times New Roman" w:hAnsi="Times New Roman"/>
                <w:lang w:val="ru-RU" w:eastAsia="ru-RU" w:bidi="ar-SA"/>
              </w:rPr>
              <w:t xml:space="preserve"> платежи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0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Подготовительный этап роизводства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0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Страховой взнос</w:t>
            </w:r>
          </w:p>
        </w:tc>
      </w:tr>
      <w:tr w:rsidR="00BF5F2F" w:rsidRPr="00B6231A"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110</w:t>
            </w:r>
          </w:p>
        </w:tc>
        <w:tc>
          <w:tcPr>
            <w:tcW w:w="9072" w:type="dxa"/>
            <w:shd w:val="clear" w:color="auto" w:fill="FFFFFF" w:themeFill="background1"/>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В случае банкротства предприятия в первую очередь возмещаются:</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перед работниками  банкрота предприятия;</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перед бухгалтером  </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перед директором предприятия</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перед поставщиками </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перед конкурентом</w:t>
            </w:r>
          </w:p>
        </w:tc>
      </w:tr>
      <w:tr w:rsidR="00BF5F2F" w:rsidRPr="00B6231A"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111</w:t>
            </w:r>
          </w:p>
        </w:tc>
        <w:tc>
          <w:tcPr>
            <w:tcW w:w="9072" w:type="dxa"/>
            <w:shd w:val="clear" w:color="auto" w:fill="FFFFFF" w:themeFill="background1"/>
          </w:tcPr>
          <w:p w:rsidR="00BF5F2F" w:rsidRPr="005432B5" w:rsidRDefault="00BF5F2F" w:rsidP="000E5CD4">
            <w:pPr>
              <w:autoSpaceDE w:val="0"/>
              <w:autoSpaceDN w:val="0"/>
              <w:adjustRightInd w:val="0"/>
              <w:rPr>
                <w:rFonts w:ascii="Times New Roman" w:hAnsi="Times New Roman"/>
                <w:b/>
                <w:lang w:val="ru-RU" w:eastAsia="ru-RU" w:bidi="ar-SA"/>
              </w:rPr>
            </w:pPr>
            <w:r w:rsidRPr="005432B5">
              <w:rPr>
                <w:rFonts w:ascii="Times New Roman" w:hAnsi="Times New Roman"/>
                <w:b/>
                <w:lang w:val="ru-RU" w:eastAsia="ru-RU" w:bidi="ar-SA"/>
              </w:rPr>
              <w:t>Юридическое лицо, против которого возбуждается</w:t>
            </w:r>
          </w:p>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lang w:val="ru-RU" w:eastAsia="ru-RU" w:bidi="ar-SA"/>
              </w:rPr>
              <w:t>дело о банкротстве, является:</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должником;</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прямой сдельной</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сдельно-премиальной</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косвенно-сдельной</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Аккордной</w:t>
            </w:r>
          </w:p>
        </w:tc>
      </w:tr>
      <w:tr w:rsidR="00BF5F2F" w:rsidRPr="00727C5E"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112</w:t>
            </w:r>
          </w:p>
        </w:tc>
        <w:tc>
          <w:tcPr>
            <w:tcW w:w="9072" w:type="dxa"/>
            <w:shd w:val="clear" w:color="auto" w:fill="FFFFFF" w:themeFill="background1"/>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Реализованная продукция включает:</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товарную продукцию;</w:t>
            </w:r>
          </w:p>
        </w:tc>
      </w:tr>
      <w:tr w:rsidR="00BF5F2F" w:rsidRPr="00B6231A"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работу можно установить норму времени</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на работу нельзя установить норму времени</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рабочий перевыполняет норму выработки</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рабочий недовыполняет норму выработки</w:t>
            </w:r>
          </w:p>
        </w:tc>
      </w:tr>
      <w:tr w:rsidR="00BF5F2F" w:rsidRPr="00727C5E"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113</w:t>
            </w:r>
          </w:p>
        </w:tc>
        <w:tc>
          <w:tcPr>
            <w:tcW w:w="9072" w:type="dxa"/>
            <w:shd w:val="clear" w:color="auto" w:fill="FFFFFF" w:themeFill="background1"/>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Реализованная продукция включает:</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товарную продукцию;</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явочную численность</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среднесписочную численность</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коэффициент текучести кадров</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количество </w:t>
            </w:r>
            <w:proofErr w:type="gramStart"/>
            <w:r w:rsidRPr="004F3FFC">
              <w:rPr>
                <w:rFonts w:ascii="Times New Roman" w:hAnsi="Times New Roman"/>
                <w:lang w:val="ru-RU" w:eastAsia="ru-RU" w:bidi="ar-SA"/>
              </w:rPr>
              <w:t>принятых</w:t>
            </w:r>
            <w:proofErr w:type="gramEnd"/>
            <w:r w:rsidRPr="004F3FFC">
              <w:rPr>
                <w:rFonts w:ascii="Times New Roman" w:hAnsi="Times New Roman"/>
                <w:lang w:val="ru-RU" w:eastAsia="ru-RU" w:bidi="ar-SA"/>
              </w:rPr>
              <w:t xml:space="preserve"> на работу</w:t>
            </w:r>
          </w:p>
        </w:tc>
      </w:tr>
      <w:tr w:rsidR="00BF5F2F" w:rsidRPr="00727C5E"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114</w:t>
            </w:r>
          </w:p>
        </w:tc>
        <w:tc>
          <w:tcPr>
            <w:tcW w:w="9072" w:type="dxa"/>
            <w:shd w:val="clear" w:color="auto" w:fill="FFFFFF" w:themeFill="background1"/>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Норма амортизации это:</w:t>
            </w:r>
          </w:p>
        </w:tc>
      </w:tr>
      <w:tr w:rsidR="00BF5F2F" w:rsidRPr="00B6231A"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процент отчислений от балансовой стоимости имущества;</w:t>
            </w:r>
          </w:p>
        </w:tc>
      </w:tr>
      <w:tr w:rsidR="00BF5F2F" w:rsidRPr="00B6231A" w:rsidTr="00FB741F">
        <w:trPr>
          <w:trHeight w:val="271"/>
        </w:trPr>
        <w:tc>
          <w:tcPr>
            <w:tcW w:w="1985" w:type="dxa"/>
            <w:shd w:val="clear" w:color="auto" w:fill="FFFFFF" w:themeFill="background1"/>
          </w:tcPr>
          <w:p w:rsidR="00BF5F2F" w:rsidRPr="000A3A3E"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соединение по интересам заинтересованных во взаимной сделке сторон</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возмещение страховых сумм в случае наступления обусловленного договором случая</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производство товаров, информации и других услуг</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операции по перепродаже товаров и услуг</w:t>
            </w:r>
          </w:p>
        </w:tc>
      </w:tr>
      <w:tr w:rsidR="00BF5F2F" w:rsidRPr="00B6231A"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115</w:t>
            </w:r>
          </w:p>
        </w:tc>
        <w:tc>
          <w:tcPr>
            <w:tcW w:w="9072" w:type="dxa"/>
            <w:shd w:val="clear" w:color="auto" w:fill="FFFFFF" w:themeFill="background1"/>
          </w:tcPr>
          <w:p w:rsidR="00BF5F2F" w:rsidRPr="005432B5" w:rsidRDefault="00BF5F2F" w:rsidP="000E5CD4">
            <w:pPr>
              <w:autoSpaceDE w:val="0"/>
              <w:autoSpaceDN w:val="0"/>
              <w:adjustRightInd w:val="0"/>
              <w:rPr>
                <w:rFonts w:ascii="Times New Roman" w:hAnsi="Times New Roman"/>
                <w:b/>
                <w:lang w:val="ru-RU" w:eastAsia="ru-RU" w:bidi="ar-SA"/>
              </w:rPr>
            </w:pPr>
            <w:r w:rsidRPr="005432B5">
              <w:rPr>
                <w:rFonts w:ascii="Times New Roman" w:hAnsi="Times New Roman"/>
                <w:b/>
                <w:lang w:val="ru-RU" w:eastAsia="ru-RU" w:bidi="ar-SA"/>
              </w:rPr>
              <w:t>Экономическая эффективность специализации и кооперации</w:t>
            </w:r>
          </w:p>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характеризуется:</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повышением рентабельности;</w:t>
            </w:r>
          </w:p>
        </w:tc>
      </w:tr>
      <w:tr w:rsidR="00BF5F2F" w:rsidRPr="00B6231A"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если застраховаться по всем рискованным мероприятиям, то размер ожидаемой прибыли возрастет</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страховка позволит получить гарантированный размер прибыли</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рискованные варианты никогда не принесут прибыль, независимо от наличия страховки</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 xml:space="preserve">если при страховании поведение людей </w:t>
            </w:r>
            <w:proofErr w:type="gramStart"/>
            <w:r w:rsidRPr="004F3FFC">
              <w:rPr>
                <w:rFonts w:ascii="Times New Roman" w:hAnsi="Times New Roman"/>
                <w:lang w:val="ru-RU" w:eastAsia="ru-RU" w:bidi="ar-SA"/>
              </w:rPr>
              <w:t>меняется</w:t>
            </w:r>
            <w:proofErr w:type="gramEnd"/>
            <w:r w:rsidRPr="004F3FFC">
              <w:rPr>
                <w:rFonts w:ascii="Times New Roman" w:hAnsi="Times New Roman"/>
                <w:lang w:val="ru-RU" w:eastAsia="ru-RU" w:bidi="ar-SA"/>
              </w:rPr>
              <w:t xml:space="preserve"> и вероятность наступления неблагоприятного события возрастет, то страховая компания перекладывает часть такого риска на страхующегося</w:t>
            </w:r>
          </w:p>
        </w:tc>
      </w:tr>
      <w:tr w:rsidR="00BF5F2F" w:rsidRPr="00B6231A"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116</w:t>
            </w:r>
          </w:p>
        </w:tc>
        <w:tc>
          <w:tcPr>
            <w:tcW w:w="9072" w:type="dxa"/>
            <w:shd w:val="clear" w:color="auto" w:fill="FFFFFF" w:themeFill="background1"/>
          </w:tcPr>
          <w:p w:rsidR="00BF5F2F" w:rsidRPr="005432B5" w:rsidRDefault="00BF5F2F" w:rsidP="000E5CD4">
            <w:pPr>
              <w:autoSpaceDE w:val="0"/>
              <w:autoSpaceDN w:val="0"/>
              <w:adjustRightInd w:val="0"/>
              <w:rPr>
                <w:rFonts w:ascii="Times New Roman" w:hAnsi="Times New Roman"/>
                <w:b/>
                <w:lang w:val="ru-RU" w:eastAsia="ru-RU" w:bidi="ar-SA"/>
              </w:rPr>
            </w:pPr>
            <w:r w:rsidRPr="005432B5">
              <w:rPr>
                <w:rFonts w:ascii="Times New Roman" w:hAnsi="Times New Roman"/>
                <w:b/>
                <w:lang w:val="ru-RU" w:eastAsia="ru-RU" w:bidi="ar-SA"/>
              </w:rPr>
              <w:t>Рентабельность отдельного вида продукции вычисляется</w:t>
            </w:r>
          </w:p>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как часть от деления величин:</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прибыли от реализации единицы продукции на ее полную себестоимость;</w:t>
            </w:r>
          </w:p>
        </w:tc>
      </w:tr>
      <w:tr w:rsidR="00BF5F2F" w:rsidRPr="00B6231A" w:rsidTr="00FB741F">
        <w:trPr>
          <w:trHeight w:val="271"/>
        </w:trPr>
        <w:tc>
          <w:tcPr>
            <w:tcW w:w="1985" w:type="dxa"/>
            <w:shd w:val="clear" w:color="auto" w:fill="FFFFFF" w:themeFill="background1"/>
          </w:tcPr>
          <w:p w:rsidR="00BF5F2F" w:rsidRPr="000A3A3E"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привлечение к управлению наемных менеджеров</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деление прибыли между собственниками фирмы</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использование наемного труда</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6"/>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использование услуги поставщиков</w:t>
            </w:r>
          </w:p>
        </w:tc>
      </w:tr>
      <w:tr w:rsidR="00BF5F2F" w:rsidRPr="00727C5E"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117</w:t>
            </w:r>
          </w:p>
        </w:tc>
        <w:tc>
          <w:tcPr>
            <w:tcW w:w="9072" w:type="dxa"/>
            <w:shd w:val="clear" w:color="auto" w:fill="FFFFFF" w:themeFill="background1"/>
          </w:tcPr>
          <w:p w:rsidR="00BF5F2F" w:rsidRPr="005432B5" w:rsidRDefault="00BF5F2F" w:rsidP="000E5CD4">
            <w:pPr>
              <w:pStyle w:val="afc"/>
              <w:rPr>
                <w:b/>
              </w:rPr>
            </w:pPr>
            <w:r w:rsidRPr="005432B5">
              <w:rPr>
                <w:b/>
              </w:rPr>
              <w:t xml:space="preserve">Калькуляция составляется с целью:  </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7"/>
              </w:numPr>
              <w:autoSpaceDE w:val="0"/>
              <w:autoSpaceDN w:val="0"/>
              <w:adjustRightInd w:val="0"/>
              <w:spacing w:after="195"/>
              <w:rPr>
                <w:rFonts w:ascii="Times New Roman" w:hAnsi="Times New Roman"/>
                <w:lang w:val="ru-RU" w:eastAsia="ru-RU" w:bidi="ar-SA"/>
              </w:rPr>
            </w:pPr>
            <w:r w:rsidRPr="004F3FFC">
              <w:rPr>
                <w:rFonts w:ascii="Times New Roman" w:hAnsi="Times New Roman"/>
                <w:bCs/>
              </w:rPr>
              <w:t>расчета себестоимости единицы продукции</w:t>
            </w:r>
            <w:r w:rsidRPr="004F3FFC">
              <w:rPr>
                <w:rFonts w:ascii="Times New Roman" w:hAnsi="Times New Roman"/>
              </w:rPr>
              <w:t>;</w:t>
            </w:r>
          </w:p>
        </w:tc>
      </w:tr>
      <w:tr w:rsidR="00BF5F2F" w:rsidRPr="00B6231A"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727C5E" w:rsidRDefault="00BF5F2F" w:rsidP="00FB741F">
            <w:pPr>
              <w:pStyle w:val="afc"/>
              <w:numPr>
                <w:ilvl w:val="0"/>
                <w:numId w:val="117"/>
              </w:numPr>
            </w:pPr>
            <w:r w:rsidRPr="00727C5E">
              <w:t xml:space="preserve">исчисления прямых и косвенных затрат? </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увеличение зарплаты работников</w:t>
            </w:r>
          </w:p>
        </w:tc>
      </w:tr>
      <w:tr w:rsidR="00BF5F2F" w:rsidRPr="00B6231A"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7"/>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rPr>
              <w:t>составления сметы затрат на производство;</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727C5E" w:rsidRDefault="00BF5F2F" w:rsidP="00FB741F">
            <w:pPr>
              <w:pStyle w:val="afc"/>
              <w:numPr>
                <w:ilvl w:val="0"/>
                <w:numId w:val="117"/>
              </w:numPr>
            </w:pPr>
            <w:r w:rsidRPr="00727C5E">
              <w:t xml:space="preserve">определения цены продукции; </w:t>
            </w:r>
          </w:p>
        </w:tc>
      </w:tr>
      <w:tr w:rsidR="00BF5F2F" w:rsidRPr="00B6231A"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118</w:t>
            </w:r>
          </w:p>
        </w:tc>
        <w:tc>
          <w:tcPr>
            <w:tcW w:w="9072" w:type="dxa"/>
            <w:shd w:val="clear" w:color="auto" w:fill="FFFFFF" w:themeFill="background1"/>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Процесс финансового оздоровления предприятия начинается </w:t>
            </w:r>
            <w:proofErr w:type="gramStart"/>
            <w:r w:rsidRPr="005432B5">
              <w:rPr>
                <w:rFonts w:ascii="Times New Roman" w:hAnsi="Times New Roman"/>
                <w:b/>
                <w:lang w:val="ru-RU" w:eastAsia="ru-RU" w:bidi="ar-SA"/>
              </w:rPr>
              <w:t>с</w:t>
            </w:r>
            <w:proofErr w:type="gramEnd"/>
            <w:r w:rsidRPr="005432B5">
              <w:rPr>
                <w:rFonts w:ascii="Times New Roman" w:hAnsi="Times New Roman"/>
                <w:b/>
                <w:lang w:val="ru-RU" w:eastAsia="ru-RU" w:bidi="ar-SA"/>
              </w:rPr>
              <w:t>:</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разработки программы санации;</w:t>
            </w:r>
          </w:p>
        </w:tc>
      </w:tr>
      <w:tr w:rsidR="00BF5F2F" w:rsidRPr="00B6231A"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сметы затрат на производство всего объема продукции</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бухгалтерского баланса</w:t>
            </w:r>
          </w:p>
        </w:tc>
      </w:tr>
      <w:tr w:rsidR="00BF5F2F" w:rsidRPr="00B6231A"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отчета о прибылях и убытках</w:t>
            </w:r>
          </w:p>
        </w:tc>
      </w:tr>
      <w:tr w:rsidR="00BF5F2F" w:rsidRPr="00B6231A"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8"/>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отчета о движении основных фондов</w:t>
            </w:r>
          </w:p>
        </w:tc>
      </w:tr>
      <w:tr w:rsidR="00BF5F2F" w:rsidRPr="00B6231A"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119</w:t>
            </w:r>
          </w:p>
        </w:tc>
        <w:tc>
          <w:tcPr>
            <w:tcW w:w="9072" w:type="dxa"/>
            <w:shd w:val="clear" w:color="auto" w:fill="FFFFFF" w:themeFill="background1"/>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По какой стоимости оцениваются основные фонды на предприятии</w:t>
            </w:r>
            <w:r w:rsidRPr="005432B5">
              <w:rPr>
                <w:rFonts w:ascii="Times New Roman" w:hAnsi="Times New Roman"/>
                <w:b/>
                <w:lang w:val="ru-RU" w:eastAsia="ru-RU" w:bidi="ar-SA"/>
              </w:rPr>
              <w:tab/>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1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первоначальной стоимостью;</w:t>
            </w:r>
          </w:p>
        </w:tc>
      </w:tr>
      <w:tr w:rsidR="00BF5F2F" w:rsidRPr="00727C5E" w:rsidTr="00FB741F">
        <w:trPr>
          <w:trHeight w:val="329"/>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только государство</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банк, кредитующий этот бизнес</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рабочие предприятия</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19"/>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специалисты предприятия</w:t>
            </w:r>
          </w:p>
        </w:tc>
      </w:tr>
      <w:tr w:rsidR="00BF5F2F" w:rsidRPr="00B6231A" w:rsidTr="00FB741F">
        <w:trPr>
          <w:trHeight w:val="271"/>
        </w:trPr>
        <w:tc>
          <w:tcPr>
            <w:tcW w:w="1985" w:type="dxa"/>
            <w:shd w:val="clear" w:color="auto" w:fill="FFFFFF" w:themeFill="background1"/>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120</w:t>
            </w:r>
          </w:p>
        </w:tc>
        <w:tc>
          <w:tcPr>
            <w:tcW w:w="9072" w:type="dxa"/>
            <w:shd w:val="clear" w:color="auto" w:fill="FFFFFF" w:themeFill="background1"/>
          </w:tcPr>
          <w:p w:rsidR="00BF5F2F" w:rsidRPr="005432B5" w:rsidRDefault="00BF5F2F" w:rsidP="000E5CD4">
            <w:pPr>
              <w:autoSpaceDE w:val="0"/>
              <w:autoSpaceDN w:val="0"/>
              <w:adjustRightInd w:val="0"/>
              <w:rPr>
                <w:rFonts w:ascii="Times New Roman" w:hAnsi="Times New Roman"/>
                <w:b/>
                <w:lang w:val="ru-RU" w:eastAsia="ru-RU" w:bidi="ar-SA"/>
              </w:rPr>
            </w:pPr>
            <w:r w:rsidRPr="005432B5">
              <w:rPr>
                <w:rFonts w:ascii="Times New Roman" w:hAnsi="Times New Roman"/>
                <w:b/>
                <w:lang w:val="ru-RU" w:eastAsia="ru-RU" w:bidi="ar-SA"/>
              </w:rPr>
              <w:t>Среднегодовая стоимость основных производственных фондов</w:t>
            </w:r>
          </w:p>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рассчитывается как величина:</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2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средневзвешенная;</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2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размер получаемой прибыли</w:t>
            </w:r>
          </w:p>
        </w:tc>
      </w:tr>
      <w:tr w:rsidR="00BF5F2F" w:rsidRPr="00727C5E"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2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размер ожидаемой прибыли</w:t>
            </w:r>
          </w:p>
        </w:tc>
      </w:tr>
      <w:tr w:rsidR="00BF5F2F" w:rsidRPr="00B6231A" w:rsidTr="00FB741F">
        <w:trPr>
          <w:trHeight w:val="271"/>
        </w:trPr>
        <w:tc>
          <w:tcPr>
            <w:tcW w:w="1985" w:type="dxa"/>
            <w:shd w:val="clear" w:color="auto" w:fill="FFFFFF" w:themeFill="background1"/>
          </w:tcPr>
          <w:p w:rsidR="00BF5F2F" w:rsidRPr="00727C5E" w:rsidRDefault="00BF5F2F" w:rsidP="000E5CD4">
            <w:pPr>
              <w:pStyle w:val="aa"/>
              <w:rPr>
                <w:rFonts w:ascii="Times New Roman" w:hAnsi="Times New Roman"/>
                <w:szCs w:val="24"/>
              </w:rPr>
            </w:pPr>
          </w:p>
        </w:tc>
        <w:tc>
          <w:tcPr>
            <w:tcW w:w="9072" w:type="dxa"/>
            <w:shd w:val="clear" w:color="auto" w:fill="FFFFFF" w:themeFill="background1"/>
          </w:tcPr>
          <w:p w:rsidR="00BF5F2F" w:rsidRPr="004F3FFC" w:rsidRDefault="00BF5F2F" w:rsidP="00FB741F">
            <w:pPr>
              <w:pStyle w:val="ac"/>
              <w:numPr>
                <w:ilvl w:val="0"/>
                <w:numId w:val="12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средства на оплату труда работникам</w:t>
            </w:r>
          </w:p>
        </w:tc>
      </w:tr>
      <w:tr w:rsidR="00BF5F2F" w:rsidRPr="00727C5E" w:rsidTr="00FB741F">
        <w:trPr>
          <w:trHeight w:val="271"/>
        </w:trPr>
        <w:tc>
          <w:tcPr>
            <w:tcW w:w="1985" w:type="dxa"/>
            <w:shd w:val="clear" w:color="auto" w:fill="FFFFFF" w:themeFill="background1"/>
          </w:tcPr>
          <w:p w:rsidR="00BF5F2F" w:rsidRPr="000E5CD4" w:rsidRDefault="00BF5F2F" w:rsidP="000E5CD4">
            <w:pPr>
              <w:pStyle w:val="aa"/>
              <w:rPr>
                <w:rFonts w:ascii="Times New Roman" w:hAnsi="Times New Roman"/>
                <w:szCs w:val="24"/>
                <w:lang w:val="ru-RU"/>
              </w:rPr>
            </w:pPr>
          </w:p>
        </w:tc>
        <w:tc>
          <w:tcPr>
            <w:tcW w:w="9072" w:type="dxa"/>
            <w:shd w:val="clear" w:color="auto" w:fill="FFFFFF" w:themeFill="background1"/>
          </w:tcPr>
          <w:p w:rsidR="00BF5F2F" w:rsidRPr="004F3FFC" w:rsidRDefault="00BF5F2F" w:rsidP="00FB741F">
            <w:pPr>
              <w:pStyle w:val="ac"/>
              <w:numPr>
                <w:ilvl w:val="0"/>
                <w:numId w:val="120"/>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амортизационный фонд</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Реструктуризация значит: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переоформление юридических учредительных документов</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размер получаемой прибыли и доходов</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2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объем выпущенной продукции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размер производственных площадей и оборудования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21"/>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объем продаж</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Финансовые инвестиции — это вложение капитала </w:t>
            </w:r>
            <w:proofErr w:type="gramStart"/>
            <w:r w:rsidRPr="005432B5">
              <w:rPr>
                <w:rFonts w:ascii="Times New Roman" w:hAnsi="Times New Roman"/>
                <w:b/>
                <w:lang w:val="ru-RU" w:eastAsia="ru-RU" w:bidi="ar-SA"/>
              </w:rPr>
              <w:t>для</w:t>
            </w:r>
            <w:proofErr w:type="gramEnd"/>
            <w:r w:rsidRPr="005432B5">
              <w:rPr>
                <w:rFonts w:ascii="Times New Roman" w:hAnsi="Times New Roman"/>
                <w:b/>
                <w:lang w:val="ru-RU" w:eastAsia="ru-RU" w:bidi="ar-SA"/>
              </w:rPr>
              <w:t>:</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2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приобретение ценных бумаг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содержание оборудования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материалы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расходы на освоение продукции</w:t>
            </w:r>
            <w:r w:rsidRPr="004F3FFC">
              <w:rPr>
                <w:rFonts w:ascii="Times New Roman" w:hAnsi="Times New Roman"/>
                <w:lang w:val="ru-RU" w:eastAsia="ru-RU" w:bidi="ar-SA"/>
              </w:rPr>
              <w:tab/>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2"/>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затраты на эксплуатацию оборудования</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lang w:val="ru-RU" w:eastAsia="ru-RU" w:bidi="ar-SA"/>
              </w:rPr>
              <w:t>Основными показателями финансового плана предприятия являются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2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рентабельность производства.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представительскими расходами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переменными затратами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управленческими расходами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3"/>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прочими затратами</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Рассчитайте уровень рентабельности продукции, если прибыль от реализации продукции – 500 тыс. тенге, а ее себестоимость составила 450 тыс.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2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11%</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15%</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4"/>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10%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4"/>
              </w:numPr>
              <w:rPr>
                <w:rFonts w:ascii="Times New Roman" w:hAnsi="Times New Roman"/>
                <w:szCs w:val="24"/>
                <w:lang w:val="ru-RU"/>
              </w:rPr>
            </w:pPr>
            <w:r w:rsidRPr="00727C5E">
              <w:rPr>
                <w:rFonts w:ascii="Times New Roman" w:hAnsi="Times New Roman"/>
                <w:szCs w:val="24"/>
                <w:lang w:val="ru-RU"/>
              </w:rPr>
              <w:t>20%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4"/>
              </w:numPr>
              <w:rPr>
                <w:rFonts w:ascii="Times New Roman" w:hAnsi="Times New Roman"/>
                <w:szCs w:val="24"/>
                <w:lang w:val="ru-RU"/>
              </w:rPr>
            </w:pPr>
            <w:r w:rsidRPr="00727C5E">
              <w:rPr>
                <w:rFonts w:ascii="Times New Roman" w:hAnsi="Times New Roman"/>
                <w:szCs w:val="24"/>
                <w:lang w:val="ru-RU"/>
              </w:rPr>
              <w:t>17%</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Рассчитать потребность предприятия в производственных рабочих, если годовой объем планируемой работы равен 725 000 чел-ч, фонд рабочего времени одного рабочего составляет 1860 ч, коэффициент выполнения норм выработки – 1.1</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2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354 чел.</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325 чел.</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333 чел.</w:t>
            </w:r>
          </w:p>
        </w:tc>
      </w:tr>
      <w:tr w:rsidR="00BF5F2F" w:rsidRPr="00727C5E" w:rsidTr="00FB741F">
        <w:trPr>
          <w:trHeight w:val="70"/>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362 чел.</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5"/>
              </w:numPr>
              <w:autoSpaceDE w:val="0"/>
              <w:autoSpaceDN w:val="0"/>
              <w:adjustRightInd w:val="0"/>
              <w:spacing w:after="195"/>
              <w:rPr>
                <w:rFonts w:ascii="Times New Roman" w:hAnsi="Times New Roman"/>
                <w:lang w:val="ru-RU" w:eastAsia="ru-RU" w:bidi="ar-SA"/>
              </w:rPr>
            </w:pPr>
            <w:r w:rsidRPr="004F3FFC">
              <w:rPr>
                <w:rFonts w:ascii="Times New Roman" w:hAnsi="Times New Roman"/>
                <w:lang w:val="ru-RU" w:eastAsia="ru-RU" w:bidi="ar-SA"/>
              </w:rPr>
              <w:t>345 чел.</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Рассчитать срок окупаемости технического проекта, если биржевая стоимость объекта – 20 млн. тенге, годовой экономический эффект от его внедрения – 5100 тыс.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a"/>
              <w:numPr>
                <w:ilvl w:val="0"/>
                <w:numId w:val="126"/>
              </w:numPr>
              <w:rPr>
                <w:rFonts w:ascii="Times New Roman" w:hAnsi="Times New Roman"/>
                <w:szCs w:val="24"/>
                <w:lang w:val="ru-RU"/>
              </w:rPr>
            </w:pPr>
            <w:r w:rsidRPr="00727C5E">
              <w:rPr>
                <w:rFonts w:ascii="Times New Roman" w:hAnsi="Times New Roman"/>
                <w:szCs w:val="24"/>
              </w:rPr>
              <w:t xml:space="preserve">~4 </w:t>
            </w:r>
            <w:r w:rsidRPr="00727C5E">
              <w:rPr>
                <w:rFonts w:ascii="Times New Roman" w:hAnsi="Times New Roman"/>
                <w:szCs w:val="24"/>
                <w:lang w:val="ru-RU"/>
              </w:rPr>
              <w:t>года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6"/>
              </w:numPr>
              <w:rPr>
                <w:rFonts w:ascii="Times New Roman" w:hAnsi="Times New Roman"/>
                <w:szCs w:val="24"/>
                <w:lang w:val="ru-RU"/>
              </w:rPr>
            </w:pPr>
            <w:r w:rsidRPr="00727C5E">
              <w:rPr>
                <w:rFonts w:ascii="Times New Roman" w:hAnsi="Times New Roman"/>
                <w:szCs w:val="24"/>
              </w:rPr>
              <w:t>~</w:t>
            </w:r>
            <w:r w:rsidRPr="00727C5E">
              <w:rPr>
                <w:rFonts w:ascii="Times New Roman" w:hAnsi="Times New Roman"/>
                <w:szCs w:val="24"/>
                <w:lang w:val="ru-RU"/>
              </w:rPr>
              <w:t>2 года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6"/>
              </w:numPr>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w:t>
            </w:r>
            <w:r w:rsidRPr="004F3FFC">
              <w:rPr>
                <w:rFonts w:ascii="Times New Roman" w:hAnsi="Times New Roman"/>
                <w:lang w:val="ru-RU" w:eastAsia="ru-RU" w:bidi="ar-SA"/>
              </w:rPr>
              <w:t>1 год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6"/>
              </w:numPr>
              <w:rPr>
                <w:rFonts w:ascii="Times New Roman" w:hAnsi="Times New Roman"/>
                <w:szCs w:val="24"/>
                <w:lang w:val="ru-RU"/>
              </w:rPr>
            </w:pPr>
            <w:r w:rsidRPr="00727C5E">
              <w:rPr>
                <w:rFonts w:ascii="Times New Roman" w:hAnsi="Times New Roman"/>
                <w:szCs w:val="24"/>
              </w:rPr>
              <w:t>~</w:t>
            </w:r>
            <w:r w:rsidRPr="00727C5E">
              <w:rPr>
                <w:rFonts w:ascii="Times New Roman" w:hAnsi="Times New Roman"/>
                <w:szCs w:val="24"/>
                <w:lang w:val="ru-RU"/>
              </w:rPr>
              <w:t>5 года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6"/>
              </w:numPr>
              <w:rPr>
                <w:rFonts w:ascii="Times New Roman" w:hAnsi="Times New Roman"/>
                <w:szCs w:val="24"/>
                <w:lang w:val="ru-RU"/>
              </w:rPr>
            </w:pPr>
            <w:r w:rsidRPr="00727C5E">
              <w:rPr>
                <w:rFonts w:ascii="Times New Roman" w:hAnsi="Times New Roman"/>
                <w:szCs w:val="24"/>
              </w:rPr>
              <w:t>~</w:t>
            </w:r>
            <w:r w:rsidRPr="00727C5E">
              <w:rPr>
                <w:rFonts w:ascii="Times New Roman" w:hAnsi="Times New Roman"/>
                <w:szCs w:val="24"/>
                <w:lang w:val="ru-RU"/>
              </w:rPr>
              <w:t>6 года</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Рассчитать показатели оборачиваемости оборотных средств: коэффициент оборота и продолжительность 1 оборота, если среднегодовая стоимость оборотных средств – 10 млн. тенге, годовой объем реализации продукции 210 млн., тенге</w:t>
            </w:r>
          </w:p>
        </w:tc>
      </w:tr>
      <w:tr w:rsidR="00BF5F2F" w:rsidRPr="00727C5E" w:rsidTr="00FB741F">
        <w:trPr>
          <w:trHeight w:val="117"/>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2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21 оборотов, 17 дней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25 оборотов, 11 дней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19 оборотов, 15 дней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15 оборотов, 19 дней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16 оборотов, 21 дней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Определить темпы роста объема автотранспортных услуг в отчетном году по сравнению с предыдущим годом </w:t>
            </w:r>
            <w:proofErr w:type="gramStart"/>
            <w:r w:rsidRPr="005432B5">
              <w:rPr>
                <w:rFonts w:ascii="Times New Roman" w:hAnsi="Times New Roman"/>
                <w:b/>
                <w:lang w:val="ru-RU" w:eastAsia="ru-RU" w:bidi="ar-SA"/>
              </w:rPr>
              <w:t>в</w:t>
            </w:r>
            <w:proofErr w:type="gramEnd"/>
            <w:r w:rsidRPr="005432B5">
              <w:rPr>
                <w:rFonts w:ascii="Times New Roman" w:hAnsi="Times New Roman"/>
                <w:b/>
                <w:lang w:val="ru-RU" w:eastAsia="ru-RU" w:bidi="ar-SA"/>
              </w:rPr>
              <w:t xml:space="preserve"> % </w:t>
            </w:r>
            <w:proofErr w:type="gramStart"/>
            <w:r w:rsidRPr="005432B5">
              <w:rPr>
                <w:rFonts w:ascii="Times New Roman" w:hAnsi="Times New Roman"/>
                <w:b/>
                <w:lang w:val="ru-RU" w:eastAsia="ru-RU" w:bidi="ar-SA"/>
              </w:rPr>
              <w:t>по</w:t>
            </w:r>
            <w:proofErr w:type="gramEnd"/>
            <w:r w:rsidRPr="005432B5">
              <w:rPr>
                <w:rFonts w:ascii="Times New Roman" w:hAnsi="Times New Roman"/>
                <w:b/>
                <w:lang w:val="ru-RU" w:eastAsia="ru-RU" w:bidi="ar-SA"/>
              </w:rPr>
              <w:t xml:space="preserve"> данным: объем услуг планировали в сумме – 4700 тыс. тенге, фактически он составил – 5300 тыс.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a"/>
              <w:numPr>
                <w:ilvl w:val="0"/>
                <w:numId w:val="128"/>
              </w:numPr>
              <w:rPr>
                <w:rFonts w:ascii="Times New Roman" w:hAnsi="Times New Roman"/>
                <w:szCs w:val="24"/>
                <w:lang w:val="ru-RU"/>
              </w:rPr>
            </w:pPr>
            <w:r w:rsidRPr="00727C5E">
              <w:rPr>
                <w:rFonts w:ascii="Times New Roman" w:hAnsi="Times New Roman"/>
                <w:szCs w:val="24"/>
                <w:lang w:val="ru-RU" w:eastAsia="ru-RU" w:bidi="ar-SA"/>
              </w:rPr>
              <w:t>12%</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8"/>
              </w:numPr>
              <w:rPr>
                <w:rFonts w:ascii="Times New Roman" w:hAnsi="Times New Roman"/>
                <w:szCs w:val="24"/>
                <w:lang w:val="ru-RU"/>
              </w:rPr>
            </w:pPr>
            <w:r w:rsidRPr="00727C5E">
              <w:rPr>
                <w:rFonts w:ascii="Times New Roman" w:hAnsi="Times New Roman"/>
                <w:szCs w:val="24"/>
                <w:lang w:val="ru-RU"/>
              </w:rPr>
              <w:t>17%</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8"/>
              </w:numPr>
              <w:rPr>
                <w:rFonts w:ascii="Times New Roman" w:hAnsi="Times New Roman"/>
                <w:szCs w:val="24"/>
                <w:lang w:val="ru-RU"/>
              </w:rPr>
            </w:pPr>
            <w:r w:rsidRPr="00727C5E">
              <w:rPr>
                <w:rFonts w:ascii="Times New Roman" w:hAnsi="Times New Roman"/>
                <w:szCs w:val="24"/>
                <w:lang w:val="ru-RU"/>
              </w:rPr>
              <w:t>15%</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8"/>
              </w:numPr>
              <w:rPr>
                <w:rFonts w:ascii="Times New Roman" w:hAnsi="Times New Roman"/>
                <w:szCs w:val="24"/>
                <w:lang w:val="ru-RU"/>
              </w:rPr>
            </w:pPr>
            <w:r w:rsidRPr="00727C5E">
              <w:rPr>
                <w:rFonts w:ascii="Times New Roman" w:hAnsi="Times New Roman"/>
                <w:szCs w:val="24"/>
                <w:lang w:val="ru-RU"/>
              </w:rPr>
              <w:t>19%</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28"/>
              </w:numPr>
              <w:rPr>
                <w:rFonts w:ascii="Times New Roman" w:hAnsi="Times New Roman"/>
                <w:szCs w:val="24"/>
                <w:lang w:val="ru-RU"/>
              </w:rPr>
            </w:pPr>
            <w:r w:rsidRPr="00727C5E">
              <w:rPr>
                <w:rFonts w:ascii="Times New Roman" w:hAnsi="Times New Roman"/>
                <w:szCs w:val="24"/>
                <w:lang w:val="ru-RU"/>
              </w:rPr>
              <w:t>16%</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129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Определить сумму прибыли от реализации платных услуг при условии:</w:t>
            </w:r>
          </w:p>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рыночная стоимость услуг составила – 1500 тыс. тенге;</w:t>
            </w:r>
          </w:p>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затраты на их производство составили – 995 тыс.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2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505000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490000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525000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510000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2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485000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Определить стоимость услуги при условии: производственная себестоимость услуг – 850 тенге, коммерческие расходы – 4.5% рентабельность – 30%, НДС – 12%</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1293,3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1284,5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1296,7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1197,2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1285,4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131</w:t>
            </w:r>
          </w:p>
        </w:tc>
        <w:tc>
          <w:tcPr>
            <w:tcW w:w="9072" w:type="dxa"/>
            <w:shd w:val="clear" w:color="auto" w:fill="auto"/>
          </w:tcPr>
          <w:p w:rsidR="00BF5F2F" w:rsidRPr="005432B5" w:rsidRDefault="00BF5F2F" w:rsidP="000E5CD4">
            <w:pPr>
              <w:pStyle w:val="aa"/>
              <w:rPr>
                <w:rFonts w:ascii="Times New Roman" w:hAnsi="Times New Roman"/>
                <w:b/>
                <w:szCs w:val="24"/>
                <w:lang w:val="be-BY"/>
              </w:rPr>
            </w:pPr>
            <w:r w:rsidRPr="005432B5">
              <w:rPr>
                <w:rFonts w:ascii="Times New Roman" w:hAnsi="Times New Roman"/>
                <w:b/>
                <w:szCs w:val="24"/>
                <w:lang w:val="be-BY"/>
              </w:rPr>
              <w:t xml:space="preserve">Определить срок окупаемости затрат (капитальных вложений) в новую технику. Биржевая стоимость техники составила 10 046 тыс. тенге. Планируемый экономический эффект от ее исполнения в расчете на год составил – 4991, 0 тыс. тенге.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1"/>
              </w:numPr>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 xml:space="preserve">~2 </w:t>
            </w:r>
            <w:r w:rsidRPr="004F3FFC">
              <w:rPr>
                <w:rFonts w:ascii="Times New Roman" w:hAnsi="Times New Roman"/>
                <w:lang w:val="ru-RU" w:eastAsia="ru-RU" w:bidi="ar-SA"/>
              </w:rPr>
              <w:t>года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1"/>
              </w:numPr>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w:t>
            </w:r>
            <w:r w:rsidRPr="004F3FFC">
              <w:rPr>
                <w:rFonts w:ascii="Times New Roman" w:hAnsi="Times New Roman"/>
                <w:lang w:val="ru-RU" w:eastAsia="ru-RU" w:bidi="ar-SA"/>
              </w:rPr>
              <w:t xml:space="preserve">5 года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1"/>
              </w:numPr>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w:t>
            </w:r>
            <w:r w:rsidRPr="004F3FFC">
              <w:rPr>
                <w:rFonts w:ascii="Times New Roman" w:hAnsi="Times New Roman"/>
                <w:lang w:val="ru-RU" w:eastAsia="ru-RU" w:bidi="ar-SA"/>
              </w:rPr>
              <w:t>7 года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1"/>
              </w:numPr>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w:t>
            </w:r>
            <w:r w:rsidRPr="004F3FFC">
              <w:rPr>
                <w:rFonts w:ascii="Times New Roman" w:hAnsi="Times New Roman"/>
                <w:lang w:val="ru-RU" w:eastAsia="ru-RU" w:bidi="ar-SA"/>
              </w:rPr>
              <w:t>6 года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1"/>
              </w:numPr>
              <w:tabs>
                <w:tab w:val="left" w:pos="1127"/>
              </w:tabs>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w:t>
            </w:r>
            <w:r w:rsidRPr="004F3FFC">
              <w:rPr>
                <w:rFonts w:ascii="Times New Roman" w:hAnsi="Times New Roman"/>
                <w:lang w:val="ru-RU" w:eastAsia="ru-RU" w:bidi="ar-SA"/>
              </w:rPr>
              <w:t>4 года</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 xml:space="preserve">Определить коэффициент оборачиваемости и число дней в одном обороте если: </w:t>
            </w:r>
          </w:p>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 величина оборотных средств авто предприятия за квартал – 16 360 тыс. тенге</w:t>
            </w:r>
            <w:proofErr w:type="gramStart"/>
            <w:r w:rsidRPr="005432B5">
              <w:rPr>
                <w:rFonts w:ascii="Times New Roman" w:hAnsi="Times New Roman"/>
                <w:b/>
                <w:bCs/>
                <w:lang w:val="ru-RU" w:eastAsia="ru-RU" w:bidi="ar-SA"/>
              </w:rPr>
              <w:t>.;</w:t>
            </w:r>
            <w:proofErr w:type="gramEnd"/>
          </w:p>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 оборот от реализации платных услуг за квартал составил – 48000 тыс.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a"/>
              <w:numPr>
                <w:ilvl w:val="0"/>
                <w:numId w:val="132"/>
              </w:numPr>
              <w:rPr>
                <w:rFonts w:ascii="Times New Roman" w:hAnsi="Times New Roman"/>
                <w:szCs w:val="24"/>
                <w:lang w:val="ru-RU"/>
              </w:rPr>
            </w:pPr>
            <w:r w:rsidRPr="00727C5E">
              <w:rPr>
                <w:rFonts w:ascii="Times New Roman" w:hAnsi="Times New Roman"/>
                <w:szCs w:val="24"/>
              </w:rPr>
              <w:t xml:space="preserve">~3 </w:t>
            </w:r>
            <w:r w:rsidRPr="00727C5E">
              <w:rPr>
                <w:rFonts w:ascii="Times New Roman" w:hAnsi="Times New Roman"/>
                <w:szCs w:val="24"/>
                <w:lang w:val="ru-RU"/>
              </w:rPr>
              <w:t>оборота, 30дней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32"/>
              </w:numPr>
              <w:rPr>
                <w:rFonts w:ascii="Times New Roman" w:hAnsi="Times New Roman"/>
                <w:szCs w:val="24"/>
                <w:lang w:val="ru-RU"/>
              </w:rPr>
            </w:pPr>
            <w:r w:rsidRPr="00727C5E">
              <w:rPr>
                <w:rFonts w:ascii="Times New Roman" w:hAnsi="Times New Roman"/>
                <w:szCs w:val="24"/>
              </w:rPr>
              <w:t>~</w:t>
            </w:r>
            <w:r w:rsidRPr="00727C5E">
              <w:rPr>
                <w:rFonts w:ascii="Times New Roman" w:hAnsi="Times New Roman"/>
                <w:szCs w:val="24"/>
                <w:lang w:val="ru-RU"/>
              </w:rPr>
              <w:t>5 оборота, 21 дней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2"/>
              </w:numPr>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w:t>
            </w:r>
            <w:r w:rsidRPr="004F3FFC">
              <w:rPr>
                <w:rFonts w:ascii="Times New Roman" w:hAnsi="Times New Roman"/>
                <w:lang w:val="ru-RU" w:eastAsia="ru-RU" w:bidi="ar-SA"/>
              </w:rPr>
              <w:t>4 оборота, 25 дней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2"/>
              </w:numPr>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w:t>
            </w:r>
            <w:r w:rsidRPr="004F3FFC">
              <w:rPr>
                <w:rFonts w:ascii="Times New Roman" w:hAnsi="Times New Roman"/>
                <w:lang w:val="ru-RU" w:eastAsia="ru-RU" w:bidi="ar-SA"/>
              </w:rPr>
              <w:t>6 оборота, 31 дней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2"/>
              </w:numPr>
              <w:autoSpaceDE w:val="0"/>
              <w:autoSpaceDN w:val="0"/>
              <w:adjustRightInd w:val="0"/>
              <w:rPr>
                <w:rFonts w:ascii="Times New Roman" w:hAnsi="Times New Roman"/>
                <w:lang w:val="ru-RU" w:eastAsia="ru-RU" w:bidi="ar-SA"/>
              </w:rPr>
            </w:pPr>
            <w:r w:rsidRPr="004F3FFC">
              <w:rPr>
                <w:rFonts w:ascii="Times New Roman" w:hAnsi="Times New Roman"/>
                <w:lang w:eastAsia="ru-RU" w:bidi="ar-SA"/>
              </w:rPr>
              <w:t>~</w:t>
            </w:r>
            <w:r w:rsidRPr="004F3FFC">
              <w:rPr>
                <w:rFonts w:ascii="Times New Roman" w:hAnsi="Times New Roman"/>
                <w:lang w:val="ru-RU" w:eastAsia="ru-RU" w:bidi="ar-SA"/>
              </w:rPr>
              <w:t>7 оборота, 27 дней</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Рассчитать валовую прибыль предприятия, если прибыль от реализации продукции составила 110 тыс. тенге, прибыль от реализации фондов и имущества – 50 тыс. тенге, прибыль от внереализационных операций – 80 тыс. тенге.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3"/>
              </w:numPr>
              <w:autoSpaceDE w:val="0"/>
              <w:autoSpaceDN w:val="0"/>
              <w:adjustRightInd w:val="0"/>
              <w:rPr>
                <w:rFonts w:ascii="Times New Roman" w:hAnsi="Times New Roman"/>
                <w:lang w:val="kk-KZ" w:eastAsia="ru-RU" w:bidi="ar-SA"/>
              </w:rPr>
            </w:pPr>
            <w:r w:rsidRPr="004F3FFC">
              <w:rPr>
                <w:rFonts w:ascii="Times New Roman" w:hAnsi="Times New Roman"/>
                <w:lang w:val="ru-RU" w:eastAsia="ru-RU" w:bidi="ar-SA"/>
              </w:rPr>
              <w:t>240000 тг</w:t>
            </w:r>
            <w:r w:rsidRPr="004F3FFC">
              <w:rPr>
                <w:rFonts w:ascii="Times New Roman" w:hAnsi="Times New Roman"/>
                <w:lang w:val="kk-KZ" w:eastAsia="ru-RU" w:bidi="ar-SA"/>
              </w:rPr>
              <w:t>.</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200000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290000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234000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264000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Имущество предприятия стоимостью – 4 млн. тенге застраховано по смете первого риска на сумму – 2млн. тенге. Убыток в результате аварии составил 1 млн. тенге. Какая сумма страхового возмещения будет выплачена авто предприятию?</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4"/>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500000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4"/>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459000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4"/>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475000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4"/>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523000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4"/>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511000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Рассчитать часовую тарифную ставку рабочего, если его среднемесячный оклад составляет 60 тыс. тенге, среднее количество рабочих дней в месяц 21,3 дня, количество часов на смену – 8 ч.</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352,1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311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320,6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341,2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333,9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Рассчитать ликвидную стоимость швейной машинки, если стоимость лома, отходов и запасных частей – 10 тыс. тенге, зарплата рабочего 500тенге, амортизация инструмента – 80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9420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9350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9760 тг.</w:t>
            </w:r>
          </w:p>
        </w:tc>
      </w:tr>
      <w:tr w:rsidR="00BF5F2F" w:rsidRPr="00727C5E" w:rsidTr="00FB741F">
        <w:trPr>
          <w:trHeight w:val="247"/>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9470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9340тг.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В цехе основного производства работает 100 человек. Сдельная расценка за выполненную ими работу составляет 850 тенге за 100 единиц продукции. За месяц работникам произведено 300000 единиц продукции. Определить сдельную заработную плату работников основного цеха.</w:t>
            </w:r>
          </w:p>
        </w:tc>
      </w:tr>
      <w:tr w:rsidR="00BF5F2F" w:rsidRPr="00727C5E" w:rsidTr="00FB741F">
        <w:trPr>
          <w:trHeight w:val="363"/>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3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255000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249000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242000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236000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256000 тг.</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Среднегодовая стоимость основных фондов 28750000 тенге, объем продукции за год составило -853500000тенге. Определить Фондоотдачу и фондоемкость.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8"/>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Фондоотдача-29,69</w:t>
            </w:r>
            <w:proofErr w:type="gramStart"/>
            <w:r w:rsidRPr="004F3FFC">
              <w:rPr>
                <w:rFonts w:ascii="Times New Roman" w:hAnsi="Times New Roman"/>
                <w:lang w:val="ru-RU" w:eastAsia="ru-RU" w:bidi="ar-SA"/>
              </w:rPr>
              <w:t xml:space="preserve"> </w:t>
            </w:r>
            <w:r w:rsidR="004F3FFC" w:rsidRPr="004F3FFC">
              <w:rPr>
                <w:rFonts w:ascii="Times New Roman" w:hAnsi="Times New Roman"/>
                <w:lang w:val="ru-RU" w:eastAsia="ru-RU" w:bidi="ar-SA"/>
              </w:rPr>
              <w:t>;</w:t>
            </w:r>
            <w:proofErr w:type="gramEnd"/>
            <w:r w:rsidRPr="004F3FFC">
              <w:rPr>
                <w:rFonts w:ascii="Times New Roman" w:hAnsi="Times New Roman"/>
                <w:lang w:val="ru-RU" w:eastAsia="ru-RU" w:bidi="ar-SA"/>
              </w:rPr>
              <w:t xml:space="preserve">Фондоемкость-0,03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8"/>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Фондоотд</w:t>
            </w:r>
            <w:r w:rsidR="004F3FFC" w:rsidRPr="004F3FFC">
              <w:rPr>
                <w:rFonts w:ascii="Times New Roman" w:hAnsi="Times New Roman"/>
                <w:lang w:val="ru-RU" w:eastAsia="ru-RU" w:bidi="ar-SA"/>
              </w:rPr>
              <w:t>ача-30,05</w:t>
            </w:r>
            <w:proofErr w:type="gramStart"/>
            <w:r w:rsidR="004F3FFC" w:rsidRPr="004F3FFC">
              <w:rPr>
                <w:rFonts w:ascii="Times New Roman" w:hAnsi="Times New Roman"/>
                <w:lang w:val="ru-RU" w:eastAsia="ru-RU" w:bidi="ar-SA"/>
              </w:rPr>
              <w:t xml:space="preserve"> ;</w:t>
            </w:r>
            <w:proofErr w:type="gramEnd"/>
            <w:r w:rsidRPr="004F3FFC">
              <w:rPr>
                <w:rFonts w:ascii="Times New Roman" w:hAnsi="Times New Roman"/>
                <w:lang w:val="ru-RU" w:eastAsia="ru-RU" w:bidi="ar-SA"/>
              </w:rPr>
              <w:t xml:space="preserve">Фондоемкость-0,06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4F3FFC" w:rsidP="00FB741F">
            <w:pPr>
              <w:pStyle w:val="ac"/>
              <w:numPr>
                <w:ilvl w:val="0"/>
                <w:numId w:val="138"/>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Фондоотдача-28,45</w:t>
            </w:r>
            <w:proofErr w:type="gramStart"/>
            <w:r w:rsidRPr="004F3FFC">
              <w:rPr>
                <w:rFonts w:ascii="Times New Roman" w:hAnsi="Times New Roman"/>
                <w:lang w:val="ru-RU" w:eastAsia="ru-RU" w:bidi="ar-SA"/>
              </w:rPr>
              <w:t xml:space="preserve"> ;</w:t>
            </w:r>
            <w:proofErr w:type="gramEnd"/>
            <w:r w:rsidR="00BF5F2F" w:rsidRPr="004F3FFC">
              <w:rPr>
                <w:rFonts w:ascii="Times New Roman" w:hAnsi="Times New Roman"/>
                <w:lang w:val="ru-RU" w:eastAsia="ru-RU" w:bidi="ar-SA"/>
              </w:rPr>
              <w:t xml:space="preserve">Фондоемкость-0,09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4F3FFC" w:rsidP="00FB741F">
            <w:pPr>
              <w:pStyle w:val="ac"/>
              <w:numPr>
                <w:ilvl w:val="0"/>
                <w:numId w:val="138"/>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Фондоотдача-27,69</w:t>
            </w:r>
            <w:proofErr w:type="gramStart"/>
            <w:r w:rsidRPr="004F3FFC">
              <w:rPr>
                <w:rFonts w:ascii="Times New Roman" w:hAnsi="Times New Roman"/>
                <w:lang w:val="ru-RU" w:eastAsia="ru-RU" w:bidi="ar-SA"/>
              </w:rPr>
              <w:t xml:space="preserve"> ;</w:t>
            </w:r>
            <w:proofErr w:type="gramEnd"/>
            <w:r w:rsidR="00BF5F2F" w:rsidRPr="004F3FFC">
              <w:rPr>
                <w:rFonts w:ascii="Times New Roman" w:hAnsi="Times New Roman"/>
                <w:lang w:val="ru-RU" w:eastAsia="ru-RU" w:bidi="ar-SA"/>
              </w:rPr>
              <w:t xml:space="preserve">Фондоемкость-0,06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4F3FFC" w:rsidP="00FB741F">
            <w:pPr>
              <w:pStyle w:val="ac"/>
              <w:numPr>
                <w:ilvl w:val="0"/>
                <w:numId w:val="138"/>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Фондоотдача-26,34</w:t>
            </w:r>
            <w:proofErr w:type="gramStart"/>
            <w:r w:rsidRPr="004F3FFC">
              <w:rPr>
                <w:rFonts w:ascii="Times New Roman" w:hAnsi="Times New Roman"/>
                <w:lang w:val="ru-RU" w:eastAsia="ru-RU" w:bidi="ar-SA"/>
              </w:rPr>
              <w:t xml:space="preserve"> ;</w:t>
            </w:r>
            <w:proofErr w:type="gramEnd"/>
            <w:r w:rsidR="00BF5F2F" w:rsidRPr="004F3FFC">
              <w:rPr>
                <w:rFonts w:ascii="Times New Roman" w:hAnsi="Times New Roman"/>
                <w:lang w:val="ru-RU" w:eastAsia="ru-RU" w:bidi="ar-SA"/>
              </w:rPr>
              <w:t xml:space="preserve">Фондоемкость-1,01 </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139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Определить показатели прибыли и рентабельности платных услуг при условии: стоимость услуг для заказчика составила 2 500 тыс. тенге, производственные затраты на её исполнение – 1 800 тыс. тенге; коммерческие расходы по ее реализации – 4%.</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a"/>
              <w:numPr>
                <w:ilvl w:val="0"/>
                <w:numId w:val="139"/>
              </w:numPr>
              <w:rPr>
                <w:rFonts w:ascii="Times New Roman" w:hAnsi="Times New Roman"/>
                <w:szCs w:val="24"/>
                <w:lang w:val="ru-RU"/>
              </w:rPr>
            </w:pPr>
            <w:r w:rsidRPr="00727C5E">
              <w:rPr>
                <w:rFonts w:ascii="Times New Roman" w:hAnsi="Times New Roman"/>
                <w:szCs w:val="24"/>
                <w:lang w:val="ru-RU"/>
              </w:rPr>
              <w:t>628 тг, 34%</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625 тг, 29%</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627 тг, 36%</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630 тг, 40%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39"/>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629 тг, 37%</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140</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 xml:space="preserve"> Начислена заработная плата работнику –120000 тенге. Определить размер номинальной зарплаты. Минимальный размер зарплаты на 2019 год определен 42500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0"/>
              </w:numPr>
              <w:autoSpaceDE w:val="0"/>
              <w:autoSpaceDN w:val="0"/>
              <w:adjustRightInd w:val="0"/>
              <w:rPr>
                <w:rFonts w:ascii="Times New Roman" w:hAnsi="Times New Roman"/>
                <w:lang w:val="kk-KZ" w:eastAsia="ru-RU" w:bidi="ar-SA"/>
              </w:rPr>
            </w:pPr>
            <w:r w:rsidRPr="004F3FFC">
              <w:rPr>
                <w:rFonts w:ascii="Times New Roman" w:hAnsi="Times New Roman"/>
                <w:lang w:val="ru-RU" w:eastAsia="ru-RU" w:bidi="ar-SA"/>
              </w:rPr>
              <w:t>112250 тг</w:t>
            </w:r>
            <w:r w:rsidRPr="004F3FFC">
              <w:rPr>
                <w:rFonts w:ascii="Times New Roman" w:hAnsi="Times New Roman"/>
                <w:lang w:val="kk-KZ" w:eastAsia="ru-RU" w:bidi="ar-SA"/>
              </w:rPr>
              <w:t>.</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135000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149000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124000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0"/>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139000 тг.</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lang w:val="ru-RU"/>
              </w:rPr>
            </w:pPr>
            <w:r w:rsidRPr="005432B5">
              <w:rPr>
                <w:rFonts w:ascii="Times New Roman" w:hAnsi="Times New Roman"/>
                <w:b/>
                <w:szCs w:val="24"/>
              </w:rPr>
              <w:t>Задание № 14</w:t>
            </w:r>
            <w:r w:rsidRPr="005432B5">
              <w:rPr>
                <w:rFonts w:ascii="Times New Roman" w:hAnsi="Times New Roman"/>
                <w:b/>
                <w:szCs w:val="24"/>
                <w:lang w:val="ru-RU"/>
              </w:rPr>
              <w:t>1</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Рассчитать простую повременную заработную плату работника за октябрь месяц. Дано: должностной оклад – 500000 тенге, работник за месяц 5 дней не выходил на работу. На предприятии имеет место 5 – дневная рабочая неделя.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1"/>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381000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1"/>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392000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1"/>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400000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1"/>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395000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1"/>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386000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142</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Среднегодовая стоимость оборудования 470000 тенге,  норма амортизации 13%, определите сумму амортизации: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2"/>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61100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2"/>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69000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2"/>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64200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2"/>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63500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2"/>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59700 тг.</w:t>
            </w:r>
          </w:p>
        </w:tc>
      </w:tr>
      <w:tr w:rsidR="00BF5F2F" w:rsidRPr="00727C5E"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143</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Должностной оклад работника 80000 тенге. Среднее количество рабочих дней в месяц – 21,3 дня, 8 – часовая рабочая смена. Рассчитать часовую тарифную ставку работника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469,4 тг. В час</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 xml:space="preserve">463,2 тг. В час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 xml:space="preserve">470,6 тг. В час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 xml:space="preserve">475,9 тг. В час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3"/>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 xml:space="preserve">485,4 тг. В час </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lang w:val="ru-RU"/>
              </w:rPr>
            </w:pPr>
            <w:r w:rsidRPr="005432B5">
              <w:rPr>
                <w:rFonts w:ascii="Times New Roman" w:hAnsi="Times New Roman"/>
                <w:b/>
                <w:szCs w:val="24"/>
                <w:lang w:val="ru-RU"/>
              </w:rPr>
              <w:t>Задание № 144</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Рассчитать показатели экономической эффективности внедрения новой техники, если затраты на проектирование и изготовление приспособления составили 560000 тенге, годовая производственная программа по производству продукции составляет 48000 ед.</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4"/>
              </w:numPr>
              <w:autoSpaceDE w:val="0"/>
              <w:autoSpaceDN w:val="0"/>
              <w:adjustRightInd w:val="0"/>
              <w:rPr>
                <w:rFonts w:ascii="Times New Roman" w:hAnsi="Times New Roman"/>
                <w:lang w:val="ru-RU" w:eastAsia="ru-RU" w:bidi="ar-SA"/>
              </w:rPr>
            </w:pPr>
            <w:r w:rsidRPr="004F3FFC">
              <w:rPr>
                <w:rFonts w:ascii="Times New Roman" w:hAnsi="Times New Roman"/>
                <w:lang w:val="ru-RU"/>
              </w:rPr>
              <w:t>11,6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4"/>
              </w:numPr>
              <w:autoSpaceDE w:val="0"/>
              <w:autoSpaceDN w:val="0"/>
              <w:adjustRightInd w:val="0"/>
              <w:rPr>
                <w:rFonts w:ascii="Times New Roman" w:hAnsi="Times New Roman"/>
                <w:lang w:val="ru-RU" w:eastAsia="ru-RU" w:bidi="ar-SA"/>
              </w:rPr>
            </w:pPr>
            <w:r w:rsidRPr="004F3FFC">
              <w:rPr>
                <w:rFonts w:ascii="Times New Roman" w:hAnsi="Times New Roman"/>
                <w:lang w:val="ru-RU"/>
              </w:rPr>
              <w:t>12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4"/>
              </w:numPr>
              <w:autoSpaceDE w:val="0"/>
              <w:autoSpaceDN w:val="0"/>
              <w:adjustRightInd w:val="0"/>
              <w:rPr>
                <w:rFonts w:ascii="Times New Roman" w:hAnsi="Times New Roman"/>
                <w:lang w:val="ru-RU" w:eastAsia="ru-RU" w:bidi="ar-SA"/>
              </w:rPr>
            </w:pPr>
            <w:r w:rsidRPr="004F3FFC">
              <w:rPr>
                <w:rFonts w:ascii="Times New Roman" w:hAnsi="Times New Roman"/>
                <w:lang w:val="ru-RU"/>
              </w:rPr>
              <w:t xml:space="preserve">14,3 тг.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4"/>
              </w:numPr>
              <w:autoSpaceDE w:val="0"/>
              <w:autoSpaceDN w:val="0"/>
              <w:adjustRightInd w:val="0"/>
              <w:rPr>
                <w:rFonts w:ascii="Times New Roman" w:hAnsi="Times New Roman"/>
                <w:lang w:val="ru-RU" w:eastAsia="ru-RU" w:bidi="ar-SA"/>
              </w:rPr>
            </w:pPr>
            <w:r w:rsidRPr="004F3FFC">
              <w:rPr>
                <w:rFonts w:ascii="Times New Roman" w:hAnsi="Times New Roman"/>
                <w:lang w:val="ru-RU"/>
              </w:rPr>
              <w:t>13,6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4"/>
              </w:numPr>
              <w:autoSpaceDE w:val="0"/>
              <w:autoSpaceDN w:val="0"/>
              <w:adjustRightInd w:val="0"/>
              <w:rPr>
                <w:rFonts w:ascii="Times New Roman" w:hAnsi="Times New Roman"/>
                <w:lang w:val="ru-RU" w:eastAsia="ru-RU" w:bidi="ar-SA"/>
              </w:rPr>
            </w:pPr>
            <w:r w:rsidRPr="004F3FFC">
              <w:rPr>
                <w:rFonts w:ascii="Times New Roman" w:hAnsi="Times New Roman"/>
                <w:lang w:val="ru-RU"/>
              </w:rPr>
              <w:t>15,2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lang w:val="ru-RU"/>
              </w:rPr>
            </w:pPr>
            <w:r w:rsidRPr="005432B5">
              <w:rPr>
                <w:rFonts w:ascii="Times New Roman" w:hAnsi="Times New Roman"/>
                <w:b/>
                <w:szCs w:val="24"/>
                <w:lang w:val="ru-RU"/>
              </w:rPr>
              <w:lastRenderedPageBreak/>
              <w:t>Задание № 145</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Рассчитать ликвидную стоимость оборудования, если предполагаемая стоимость запасных частей 20000 тенге, зарплата рабочему, разбиравшему оборудование – 500 тенге, амортизация инструмента – 90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19410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9560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9750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 xml:space="preserve">9860 тг.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5"/>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9560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lang w:val="ru-RU"/>
              </w:rPr>
            </w:pPr>
            <w:r w:rsidRPr="005432B5">
              <w:rPr>
                <w:rFonts w:ascii="Times New Roman" w:hAnsi="Times New Roman"/>
                <w:b/>
                <w:szCs w:val="24"/>
                <w:lang w:val="ru-RU"/>
              </w:rPr>
              <w:t>Задание № 146</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 xml:space="preserve">Определить первоначальную и остаточную стоимость основных фондов предприятия  через 2 года. </w:t>
            </w:r>
            <w:proofErr w:type="gramStart"/>
            <w:r w:rsidRPr="005432B5">
              <w:rPr>
                <w:rFonts w:ascii="Times New Roman" w:hAnsi="Times New Roman"/>
                <w:b/>
                <w:bCs/>
                <w:lang w:val="ru-RU" w:eastAsia="ru-RU" w:bidi="ar-SA"/>
              </w:rPr>
              <w:t>Дано: стоимость возведения предприятия – 150 млн. тенге, стоимость оборудования – 19 млн. тенге, подвижного состава – 80 млн. тенге, инструмента и инвентаря – 590 тыс. тенге.</w:t>
            </w:r>
            <w:proofErr w:type="gramEnd"/>
          </w:p>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Сумма износа за год – 10 млн. тенге</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229590000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230510000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243000000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264760000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6"/>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275450000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147</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Определить сумму чистой прибыли предприятия. Дано: прибыль от реализации продукции – 600 тыс. тенге, прибыль от реализации фондов и имущества – 200 тыс. тенге, прибыль от внереализационных операций – 50 тыс. тенге. 30% от валовой прибыли предприятие уплачивает государству в качестве корпоративного подоходного налога.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4F3FFC" w:rsidRDefault="00BF5F2F" w:rsidP="00FB741F">
            <w:pPr>
              <w:pStyle w:val="ac"/>
              <w:numPr>
                <w:ilvl w:val="0"/>
                <w:numId w:val="14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595000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590000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578000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560000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4F3FFC" w:rsidRDefault="00BF5F2F" w:rsidP="00FB741F">
            <w:pPr>
              <w:pStyle w:val="ac"/>
              <w:numPr>
                <w:ilvl w:val="0"/>
                <w:numId w:val="147"/>
              </w:numPr>
              <w:autoSpaceDE w:val="0"/>
              <w:autoSpaceDN w:val="0"/>
              <w:adjustRightInd w:val="0"/>
              <w:rPr>
                <w:rFonts w:ascii="Times New Roman" w:hAnsi="Times New Roman"/>
                <w:lang w:val="ru-RU" w:eastAsia="ru-RU" w:bidi="ar-SA"/>
              </w:rPr>
            </w:pPr>
            <w:r w:rsidRPr="004F3FFC">
              <w:rPr>
                <w:rFonts w:ascii="Times New Roman" w:hAnsi="Times New Roman"/>
                <w:lang w:val="ru-RU" w:eastAsia="ru-RU" w:bidi="ar-SA"/>
              </w:rPr>
              <w:t>549000 тг.</w:t>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148</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lang w:val="ru-RU" w:eastAsia="ru-RU" w:bidi="ar-SA"/>
              </w:rPr>
            </w:pPr>
            <w:r w:rsidRPr="005432B5">
              <w:rPr>
                <w:rFonts w:ascii="Times New Roman" w:hAnsi="Times New Roman"/>
                <w:b/>
                <w:lang w:val="ru-RU" w:eastAsia="ru-RU" w:bidi="ar-SA"/>
              </w:rPr>
              <w:t>Рассчитайте НДС, если выручка от реализации товара за отчетный месяц составила 3800000тг, ставка НДС 12%</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48"/>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456000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48"/>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486000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48"/>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435000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48"/>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449000 тг.</w:t>
            </w:r>
          </w:p>
        </w:tc>
      </w:tr>
      <w:tr w:rsidR="00BF5F2F" w:rsidRPr="00727C5E" w:rsidTr="00FB741F">
        <w:trPr>
          <w:trHeight w:val="325"/>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48"/>
              </w:numPr>
              <w:tabs>
                <w:tab w:val="left" w:pos="6724"/>
              </w:tabs>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470000 тг.</w:t>
            </w:r>
            <w:r w:rsidRPr="000E5CD4">
              <w:rPr>
                <w:rFonts w:ascii="Times New Roman" w:hAnsi="Times New Roman"/>
                <w:lang w:val="ru-RU" w:eastAsia="ru-RU" w:bidi="ar-SA"/>
              </w:rPr>
              <w:tab/>
            </w:r>
          </w:p>
        </w:tc>
      </w:tr>
      <w:tr w:rsidR="00BF5F2F" w:rsidRPr="00B6231A"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149</w:t>
            </w:r>
          </w:p>
        </w:tc>
        <w:tc>
          <w:tcPr>
            <w:tcW w:w="9072" w:type="dxa"/>
            <w:shd w:val="clear" w:color="auto" w:fill="auto"/>
          </w:tcPr>
          <w:p w:rsidR="00BF5F2F" w:rsidRPr="005432B5" w:rsidRDefault="00BF5F2F" w:rsidP="000E5CD4">
            <w:pPr>
              <w:autoSpaceDE w:val="0"/>
              <w:autoSpaceDN w:val="0"/>
              <w:adjustRightInd w:val="0"/>
              <w:spacing w:after="195"/>
              <w:rPr>
                <w:rFonts w:ascii="Times New Roman" w:hAnsi="Times New Roman"/>
                <w:b/>
                <w:bCs/>
                <w:lang w:val="ru-RU" w:eastAsia="ru-RU" w:bidi="ar-SA"/>
              </w:rPr>
            </w:pPr>
            <w:r w:rsidRPr="005432B5">
              <w:rPr>
                <w:rFonts w:ascii="Times New Roman" w:hAnsi="Times New Roman"/>
                <w:b/>
                <w:bCs/>
                <w:lang w:val="ru-RU" w:eastAsia="ru-RU" w:bidi="ar-SA"/>
              </w:rPr>
              <w:t xml:space="preserve">Рассчитайте сумму КПН подлежащего уплате в </w:t>
            </w:r>
            <w:proofErr w:type="gramStart"/>
            <w:r w:rsidRPr="005432B5">
              <w:rPr>
                <w:rFonts w:ascii="Times New Roman" w:hAnsi="Times New Roman"/>
                <w:b/>
                <w:bCs/>
                <w:lang w:val="ru-RU" w:eastAsia="ru-RU" w:bidi="ar-SA"/>
              </w:rPr>
              <w:t>бюджет</w:t>
            </w:r>
            <w:proofErr w:type="gramEnd"/>
            <w:r w:rsidRPr="005432B5">
              <w:rPr>
                <w:rFonts w:ascii="Times New Roman" w:hAnsi="Times New Roman"/>
                <w:b/>
                <w:bCs/>
                <w:lang w:val="ru-RU" w:eastAsia="ru-RU" w:bidi="ar-SA"/>
              </w:rPr>
              <w:t xml:space="preserve"> если сумма налогооблагаемого дохода составило 6700000 тг, ставка КПН 20%</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4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1340000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4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1450000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4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1520000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4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1490000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4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1570000 тг.</w:t>
            </w:r>
          </w:p>
        </w:tc>
      </w:tr>
      <w:tr w:rsidR="00BF5F2F" w:rsidRPr="000E5CD4" w:rsidTr="00FB741F">
        <w:trPr>
          <w:trHeight w:val="271"/>
        </w:trPr>
        <w:tc>
          <w:tcPr>
            <w:tcW w:w="1985" w:type="dxa"/>
            <w:shd w:val="clear" w:color="auto" w:fill="auto"/>
          </w:tcPr>
          <w:p w:rsidR="00BF5F2F" w:rsidRPr="005432B5" w:rsidRDefault="00BF5F2F" w:rsidP="000E5CD4">
            <w:pPr>
              <w:pStyle w:val="aa"/>
              <w:rPr>
                <w:rFonts w:ascii="Times New Roman" w:hAnsi="Times New Roman"/>
                <w:b/>
                <w:szCs w:val="24"/>
              </w:rPr>
            </w:pPr>
            <w:r w:rsidRPr="005432B5">
              <w:rPr>
                <w:rFonts w:ascii="Times New Roman" w:hAnsi="Times New Roman"/>
                <w:b/>
                <w:szCs w:val="24"/>
              </w:rPr>
              <w:t>Задание № 150</w:t>
            </w:r>
          </w:p>
        </w:tc>
        <w:tc>
          <w:tcPr>
            <w:tcW w:w="9072" w:type="dxa"/>
            <w:shd w:val="clear" w:color="auto" w:fill="auto"/>
          </w:tcPr>
          <w:p w:rsidR="00BF5F2F" w:rsidRPr="005432B5" w:rsidRDefault="00BF5F2F" w:rsidP="00FB741F">
            <w:pPr>
              <w:autoSpaceDE w:val="0"/>
              <w:autoSpaceDN w:val="0"/>
              <w:adjustRightInd w:val="0"/>
              <w:rPr>
                <w:rFonts w:ascii="Times New Roman" w:hAnsi="Times New Roman"/>
                <w:b/>
                <w:bCs/>
                <w:lang w:val="ru-RU" w:eastAsia="ru-RU" w:bidi="ar-SA"/>
              </w:rPr>
            </w:pPr>
            <w:r w:rsidRPr="005432B5">
              <w:rPr>
                <w:rFonts w:ascii="Times New Roman" w:hAnsi="Times New Roman"/>
                <w:b/>
                <w:bCs/>
                <w:lang w:val="ru-RU" w:eastAsia="ru-RU" w:bidi="ar-SA"/>
              </w:rPr>
              <w:t xml:space="preserve">Рассчитайте ИПН с заработной платой работника по следующим данным </w:t>
            </w:r>
          </w:p>
          <w:p w:rsidR="00BF5F2F" w:rsidRPr="005432B5" w:rsidRDefault="00BF5F2F" w:rsidP="00FB741F">
            <w:pPr>
              <w:autoSpaceDE w:val="0"/>
              <w:autoSpaceDN w:val="0"/>
              <w:adjustRightInd w:val="0"/>
              <w:rPr>
                <w:rFonts w:ascii="Times New Roman" w:hAnsi="Times New Roman"/>
                <w:b/>
                <w:bCs/>
                <w:lang w:val="ru-RU" w:eastAsia="ru-RU" w:bidi="ar-SA"/>
              </w:rPr>
            </w:pPr>
            <w:r w:rsidRPr="005432B5">
              <w:rPr>
                <w:rFonts w:ascii="Times New Roman" w:hAnsi="Times New Roman"/>
                <w:b/>
                <w:bCs/>
                <w:lang w:val="ru-RU" w:eastAsia="ru-RU" w:bidi="ar-SA"/>
              </w:rPr>
              <w:t>Начислено 105 000тг</w:t>
            </w:r>
          </w:p>
          <w:p w:rsidR="00BF5F2F" w:rsidRPr="005432B5" w:rsidRDefault="00BF5F2F" w:rsidP="00FB741F">
            <w:pPr>
              <w:autoSpaceDE w:val="0"/>
              <w:autoSpaceDN w:val="0"/>
              <w:adjustRightInd w:val="0"/>
              <w:rPr>
                <w:rFonts w:ascii="Times New Roman" w:hAnsi="Times New Roman"/>
                <w:b/>
                <w:bCs/>
                <w:lang w:val="ru-RU" w:eastAsia="ru-RU" w:bidi="ar-SA"/>
              </w:rPr>
            </w:pPr>
            <w:r w:rsidRPr="005432B5">
              <w:rPr>
                <w:rFonts w:ascii="Times New Roman" w:hAnsi="Times New Roman"/>
                <w:b/>
                <w:bCs/>
                <w:lang w:val="ru-RU" w:eastAsia="ru-RU" w:bidi="ar-SA"/>
              </w:rPr>
              <w:t>ОПВ 10%</w:t>
            </w:r>
          </w:p>
          <w:p w:rsidR="00BF5F2F" w:rsidRPr="005432B5" w:rsidRDefault="00BF5F2F" w:rsidP="00FB741F">
            <w:pPr>
              <w:autoSpaceDE w:val="0"/>
              <w:autoSpaceDN w:val="0"/>
              <w:adjustRightInd w:val="0"/>
              <w:rPr>
                <w:rFonts w:ascii="Times New Roman" w:hAnsi="Times New Roman"/>
                <w:b/>
                <w:bCs/>
                <w:lang w:val="ru-RU" w:eastAsia="ru-RU" w:bidi="ar-SA"/>
              </w:rPr>
            </w:pPr>
            <w:r w:rsidRPr="005432B5">
              <w:rPr>
                <w:rFonts w:ascii="Times New Roman" w:hAnsi="Times New Roman"/>
                <w:b/>
                <w:bCs/>
                <w:lang w:val="ru-RU" w:eastAsia="ru-RU" w:bidi="ar-SA"/>
              </w:rPr>
              <w:t>Минимальная з/</w:t>
            </w:r>
            <w:proofErr w:type="gramStart"/>
            <w:r w:rsidRPr="005432B5">
              <w:rPr>
                <w:rFonts w:ascii="Times New Roman" w:hAnsi="Times New Roman"/>
                <w:b/>
                <w:bCs/>
                <w:lang w:val="ru-RU" w:eastAsia="ru-RU" w:bidi="ar-SA"/>
              </w:rPr>
              <w:t>п</w:t>
            </w:r>
            <w:proofErr w:type="gramEnd"/>
            <w:r w:rsidRPr="005432B5">
              <w:rPr>
                <w:rFonts w:ascii="Times New Roman" w:hAnsi="Times New Roman"/>
                <w:b/>
                <w:bCs/>
                <w:lang w:val="ru-RU" w:eastAsia="ru-RU" w:bidi="ar-SA"/>
              </w:rPr>
              <w:t xml:space="preserve"> 42 500тг</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0"/>
              </w:numPr>
              <w:autoSpaceDE w:val="0"/>
              <w:autoSpaceDN w:val="0"/>
              <w:adjustRightInd w:val="0"/>
              <w:spacing w:after="195"/>
              <w:rPr>
                <w:rFonts w:ascii="Times New Roman" w:hAnsi="Times New Roman"/>
                <w:lang w:val="kk-KZ" w:eastAsia="ru-RU" w:bidi="ar-SA"/>
              </w:rPr>
            </w:pPr>
            <w:r w:rsidRPr="000E5CD4">
              <w:rPr>
                <w:rFonts w:ascii="Times New Roman" w:hAnsi="Times New Roman"/>
                <w:lang w:val="kk-KZ"/>
              </w:rPr>
              <w:t>5200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5760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5440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0"/>
              </w:numPr>
              <w:autoSpaceDE w:val="0"/>
              <w:autoSpaceDN w:val="0"/>
              <w:adjustRightInd w:val="0"/>
              <w:spacing w:after="195"/>
              <w:rPr>
                <w:rFonts w:ascii="Times New Roman" w:hAnsi="Times New Roman"/>
                <w:lang w:val="kk-KZ" w:eastAsia="ru-RU" w:bidi="ar-SA"/>
              </w:rPr>
            </w:pPr>
            <w:r w:rsidRPr="000E5CD4">
              <w:rPr>
                <w:rFonts w:ascii="Times New Roman" w:hAnsi="Times New Roman"/>
                <w:lang w:val="kk-KZ"/>
              </w:rPr>
              <w:t>5390 тг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5500 тг.</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151</w:t>
            </w:r>
          </w:p>
        </w:tc>
        <w:tc>
          <w:tcPr>
            <w:tcW w:w="9072" w:type="dxa"/>
            <w:shd w:val="clear" w:color="auto" w:fill="auto"/>
          </w:tcPr>
          <w:p w:rsidR="00BF5F2F" w:rsidRPr="00FB741F" w:rsidRDefault="00BF5F2F" w:rsidP="000E5CD4">
            <w:pPr>
              <w:autoSpaceDE w:val="0"/>
              <w:autoSpaceDN w:val="0"/>
              <w:adjustRightInd w:val="0"/>
              <w:rPr>
                <w:rFonts w:ascii="Times New Roman" w:hAnsi="Times New Roman"/>
                <w:b/>
                <w:lang w:val="ru-RU" w:eastAsia="ru-RU" w:bidi="ar-SA"/>
              </w:rPr>
            </w:pPr>
            <w:r w:rsidRPr="00FB741F">
              <w:rPr>
                <w:rFonts w:ascii="Times New Roman" w:hAnsi="Times New Roman"/>
                <w:b/>
                <w:lang w:val="ru-RU" w:eastAsia="ru-RU" w:bidi="ar-SA"/>
              </w:rPr>
              <w:t>Экономическая эффективность специализации и кооперации</w:t>
            </w:r>
          </w:p>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характеризуется: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повышением рентабельности;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отношение объема выпуска продукции к среднегодовой стоимости основных производственных фондов;</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увеличивающимся спросом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чрезмерным спросом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особым спросом</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152</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 xml:space="preserve">По какой стоимости оцениваются основные фонды на предприятии в момент их поступления: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первоначальной стоимостью;</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Остаточная стоимость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ужесточить контроль организации труда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Востановительная стоимость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не платить заработную плату</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153</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Укажите затраты, которые не зависят от объема производства: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постоянные.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переменные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53"/>
              </w:numPr>
              <w:rPr>
                <w:rFonts w:ascii="Times New Roman" w:hAnsi="Times New Roman"/>
                <w:szCs w:val="24"/>
                <w:lang w:val="ru-RU"/>
              </w:rPr>
            </w:pPr>
            <w:r w:rsidRPr="00727C5E">
              <w:rPr>
                <w:rFonts w:ascii="Times New Roman" w:hAnsi="Times New Roman"/>
                <w:szCs w:val="24"/>
                <w:lang w:val="ru-RU"/>
              </w:rPr>
              <w:t>статистические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основные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бухгалтерские</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154</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Укажите правильное соотношение между темпами роста производительности труда и средней заработной платы:</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темпы роста средней заработной платы должны быть ниже, чем темпы роста производительности труда;</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Менеджмент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Маркетинг</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Физика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экологическая психология</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lastRenderedPageBreak/>
              <w:t>Задание № 155</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Коэффициент выбытия основных фондов — это: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Отношение стоимости основных фондов, которые выбыли, к стоимости всех основных производственных фондов на начало года;</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Прогноз</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Синтез</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Анализ</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Баланс</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156</w:t>
            </w:r>
          </w:p>
        </w:tc>
        <w:tc>
          <w:tcPr>
            <w:tcW w:w="9072" w:type="dxa"/>
            <w:shd w:val="clear" w:color="auto" w:fill="auto"/>
          </w:tcPr>
          <w:p w:rsidR="00BF5F2F" w:rsidRPr="00FB741F" w:rsidRDefault="00BF5F2F" w:rsidP="000E5CD4">
            <w:pPr>
              <w:autoSpaceDE w:val="0"/>
              <w:autoSpaceDN w:val="0"/>
              <w:adjustRightInd w:val="0"/>
              <w:rPr>
                <w:rFonts w:ascii="Times New Roman" w:hAnsi="Times New Roman"/>
                <w:b/>
                <w:lang w:val="ru-RU" w:eastAsia="ru-RU" w:bidi="ar-SA"/>
              </w:rPr>
            </w:pPr>
            <w:r w:rsidRPr="00FB741F">
              <w:rPr>
                <w:rFonts w:ascii="Times New Roman" w:hAnsi="Times New Roman"/>
                <w:b/>
                <w:lang w:val="ru-RU" w:eastAsia="ru-RU" w:bidi="ar-SA"/>
              </w:rPr>
              <w:t>Какие показатели характеризуют оборотность оборотных средств:</w:t>
            </w:r>
          </w:p>
          <w:p w:rsidR="00BF5F2F" w:rsidRPr="00FB741F" w:rsidRDefault="00BF5F2F" w:rsidP="000E5CD4">
            <w:pPr>
              <w:autoSpaceDE w:val="0"/>
              <w:autoSpaceDN w:val="0"/>
              <w:adjustRightInd w:val="0"/>
              <w:spacing w:after="195"/>
              <w:rPr>
                <w:rFonts w:ascii="Times New Roman" w:hAnsi="Times New Roman"/>
                <w:b/>
                <w:bCs/>
                <w:lang w:val="ru-RU" w:eastAsia="ru-RU" w:bidi="ar-SA"/>
              </w:rPr>
            </w:pP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коэффициент оборачиваемости;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серийном </w:t>
            </w:r>
            <w:proofErr w:type="gramStart"/>
            <w:r w:rsidRPr="000E5CD4">
              <w:rPr>
                <w:rFonts w:ascii="Times New Roman" w:hAnsi="Times New Roman"/>
                <w:lang w:val="ru-RU" w:eastAsia="ru-RU" w:bidi="ar-SA"/>
              </w:rPr>
              <w:t>производстве</w:t>
            </w:r>
            <w:proofErr w:type="gramEnd"/>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индивидуальном </w:t>
            </w:r>
            <w:proofErr w:type="gramStart"/>
            <w:r w:rsidRPr="000E5CD4">
              <w:rPr>
                <w:rFonts w:ascii="Times New Roman" w:hAnsi="Times New Roman"/>
                <w:lang w:val="ru-RU" w:eastAsia="ru-RU" w:bidi="ar-SA"/>
              </w:rPr>
              <w:t>производстве</w:t>
            </w:r>
            <w:proofErr w:type="gramEnd"/>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единичном </w:t>
            </w:r>
            <w:proofErr w:type="gramStart"/>
            <w:r w:rsidRPr="000E5CD4">
              <w:rPr>
                <w:rFonts w:ascii="Times New Roman" w:hAnsi="Times New Roman"/>
                <w:lang w:val="ru-RU" w:eastAsia="ru-RU" w:bidi="ar-SA"/>
              </w:rPr>
              <w:t>производстве</w:t>
            </w:r>
            <w:proofErr w:type="gramEnd"/>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Во всех производствах</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157</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Структура затрат на производство продукции — это: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состав затрат и часть каждого элемента в их общем объеме</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Тариф на перевозки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Рентабельность</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капитал, поступающий от продажи акций и облигаций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Средства инвесторов</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158</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Назовите затраты, которые зависят от объема производства: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Переменные</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затраты на топливо и запчасти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затраты на автомобильные шины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оплата ремонтных рабочих</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амортизация транспортных средств</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159</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Калькуляция себестоимости продукции складывается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 статьям затрат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ежедневное обслуживание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Обтирочные материалы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5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затраты на содержание здравпункта для работников</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5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Затраты на окраску автомобиля</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160</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Прибыль от реализации продукции — это: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выручка от реализации продукции за вычетом полной себестоимости</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цеховых расходов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прочих производственных расходов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налога на добавленную стоимость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0E5CD4" w:rsidP="00FB741F">
            <w:pPr>
              <w:pStyle w:val="ac"/>
              <w:numPr>
                <w:ilvl w:val="0"/>
                <w:numId w:val="160"/>
              </w:numPr>
              <w:autoSpaceDE w:val="0"/>
              <w:autoSpaceDN w:val="0"/>
              <w:adjustRightInd w:val="0"/>
              <w:spacing w:after="195"/>
              <w:rPr>
                <w:rFonts w:ascii="Times New Roman" w:hAnsi="Times New Roman"/>
                <w:lang w:val="ru-RU" w:eastAsia="ru-RU" w:bidi="ar-SA"/>
              </w:rPr>
            </w:pPr>
            <w:r>
              <w:rPr>
                <w:rFonts w:ascii="Times New Roman" w:hAnsi="Times New Roman"/>
                <w:lang w:val="ru-RU" w:eastAsia="ru-RU" w:bidi="ar-SA"/>
              </w:rPr>
              <w:t>Акциз</w:t>
            </w:r>
            <w:r w:rsidR="00BF5F2F" w:rsidRPr="000E5CD4">
              <w:rPr>
                <w:rFonts w:ascii="Times New Roman" w:hAnsi="Times New Roman"/>
                <w:lang w:val="ru-RU" w:eastAsia="ru-RU" w:bidi="ar-SA"/>
              </w:rPr>
              <w:t xml:space="preserve"> </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161</w:t>
            </w:r>
          </w:p>
        </w:tc>
        <w:tc>
          <w:tcPr>
            <w:tcW w:w="9072" w:type="dxa"/>
            <w:shd w:val="clear" w:color="auto" w:fill="auto"/>
          </w:tcPr>
          <w:p w:rsidR="00BF5F2F" w:rsidRPr="00FB741F" w:rsidRDefault="00BF5F2F" w:rsidP="000E5CD4">
            <w:pPr>
              <w:pStyle w:val="afc"/>
              <w:rPr>
                <w:b/>
              </w:rPr>
            </w:pPr>
            <w:r w:rsidRPr="00FB741F">
              <w:rPr>
                <w:b/>
              </w:rPr>
              <w:t xml:space="preserve">Полная восстановительная стоимость: </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fc"/>
              <w:numPr>
                <w:ilvl w:val="0"/>
                <w:numId w:val="161"/>
              </w:numPr>
            </w:pPr>
            <w:r w:rsidRPr="00727C5E">
              <w:rPr>
                <w:bCs/>
              </w:rPr>
              <w:t xml:space="preserve">выражает оценку воспроизводства основных фондов в современных условиях на момент переоценки; </w:t>
            </w:r>
          </w:p>
        </w:tc>
      </w:tr>
      <w:tr w:rsidR="00BF5F2F" w:rsidRPr="00B6231A"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rPr>
              <w:t>исчисляется как разница между полной первоначальной стоимостью и остаточной стоимостью</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fc"/>
              <w:numPr>
                <w:ilvl w:val="0"/>
                <w:numId w:val="161"/>
              </w:numPr>
            </w:pPr>
            <w:r w:rsidRPr="00727C5E">
              <w:t xml:space="preserve">в 3 раза больше, чем полная первоначальная стоимость;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Закупочные цены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rPr>
              <w:t>выражает стоимость сре</w:t>
            </w:r>
            <w:proofErr w:type="gramStart"/>
            <w:r w:rsidRPr="000E5CD4">
              <w:rPr>
                <w:rFonts w:ascii="Times New Roman" w:hAnsi="Times New Roman"/>
                <w:lang w:val="ru-RU"/>
              </w:rPr>
              <w:t>дств тр</w:t>
            </w:r>
            <w:proofErr w:type="gramEnd"/>
            <w:r w:rsidRPr="000E5CD4">
              <w:rPr>
                <w:rFonts w:ascii="Times New Roman" w:hAnsi="Times New Roman"/>
                <w:lang w:val="ru-RU"/>
              </w:rPr>
              <w:t>уда, не перенесенных на изготовленную продукцию;</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162</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Ускорение оборотности оборотных сре</w:t>
            </w:r>
            <w:proofErr w:type="gramStart"/>
            <w:r w:rsidRPr="00FB741F">
              <w:rPr>
                <w:rFonts w:ascii="Times New Roman" w:hAnsi="Times New Roman"/>
                <w:b/>
                <w:lang w:val="ru-RU" w:eastAsia="ru-RU" w:bidi="ar-SA"/>
              </w:rPr>
              <w:t>дств сп</w:t>
            </w:r>
            <w:proofErr w:type="gramEnd"/>
            <w:r w:rsidRPr="00FB741F">
              <w:rPr>
                <w:rFonts w:ascii="Times New Roman" w:hAnsi="Times New Roman"/>
                <w:b/>
                <w:lang w:val="ru-RU" w:eastAsia="ru-RU" w:bidi="ar-SA"/>
              </w:rPr>
              <w:t>особствует</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Уменьшению суммы нормируемых оборотных сре</w:t>
            </w:r>
            <w:proofErr w:type="gramStart"/>
            <w:r w:rsidRPr="000E5CD4">
              <w:rPr>
                <w:rFonts w:ascii="Times New Roman" w:hAnsi="Times New Roman"/>
                <w:lang w:val="ru-RU" w:eastAsia="ru-RU" w:bidi="ar-SA"/>
              </w:rPr>
              <w:t>дств дл</w:t>
            </w:r>
            <w:proofErr w:type="gramEnd"/>
            <w:r w:rsidRPr="000E5CD4">
              <w:rPr>
                <w:rFonts w:ascii="Times New Roman" w:hAnsi="Times New Roman"/>
                <w:lang w:val="ru-RU" w:eastAsia="ru-RU" w:bidi="ar-SA"/>
              </w:rPr>
              <w:t>я такого же объема продукции;</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количество инженерно-технических работников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количество служащих</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количество управленческих работников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количество специалистов</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163</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Заработная плата — это</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Вознаграждение за вложенный труд в процесс производства</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подарок</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Выданная ы долг сумма денег</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Тарифная ставка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Договорная работа</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164</w:t>
            </w:r>
          </w:p>
        </w:tc>
        <w:tc>
          <w:tcPr>
            <w:tcW w:w="9072" w:type="dxa"/>
            <w:shd w:val="clear" w:color="auto" w:fill="auto"/>
          </w:tcPr>
          <w:p w:rsidR="00BF5F2F" w:rsidRPr="00FB741F" w:rsidRDefault="00BF5F2F" w:rsidP="000E5CD4">
            <w:pPr>
              <w:pStyle w:val="afc"/>
              <w:rPr>
                <w:b/>
              </w:rPr>
            </w:pPr>
            <w:r w:rsidRPr="00FB741F">
              <w:rPr>
                <w:b/>
              </w:rPr>
              <w:t xml:space="preserve">Какой из показателей является стоимостным показателем производительности труда: </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fc"/>
              <w:numPr>
                <w:ilvl w:val="0"/>
                <w:numId w:val="164"/>
              </w:numPr>
            </w:pPr>
            <w:r w:rsidRPr="00727C5E">
              <w:rPr>
                <w:bCs/>
              </w:rPr>
              <w:t>стоимость произведенной продукции, приходящаяся на одного среднесписочного работника</w:t>
            </w:r>
            <w:proofErr w:type="gramStart"/>
            <w:r w:rsidRPr="00727C5E">
              <w:rPr>
                <w:bCs/>
              </w:rPr>
              <w:t xml:space="preserve"> ;</w:t>
            </w:r>
            <w:proofErr w:type="gramEnd"/>
            <w:r w:rsidRPr="00727C5E">
              <w:t xml:space="preserve"> </w:t>
            </w:r>
          </w:p>
        </w:tc>
      </w:tr>
      <w:tr w:rsidR="00BF5F2F" w:rsidRPr="00B6231A"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fc"/>
              <w:numPr>
                <w:ilvl w:val="0"/>
                <w:numId w:val="164"/>
              </w:numPr>
            </w:pPr>
            <w:r w:rsidRPr="00727C5E">
              <w:t xml:space="preserve">количество произведенной продукции, приходящееся на одного вспомогательного рабочего; </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fc"/>
              <w:numPr>
                <w:ilvl w:val="0"/>
                <w:numId w:val="164"/>
              </w:numPr>
            </w:pPr>
            <w:r w:rsidRPr="00727C5E">
              <w:t xml:space="preserve">затраты времени на производство единицы продукции; </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rPr>
              <w:t>стоимость материалов, приходящаяся на одного рабочего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rPr>
              <w:t>стоимость произведенной продукции, приходящаяся на единицу оборудования;</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165</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Основные производственные фонды: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5"/>
              </w:numPr>
              <w:autoSpaceDE w:val="0"/>
              <w:autoSpaceDN w:val="0"/>
              <w:adjustRightInd w:val="0"/>
              <w:spacing w:after="195"/>
              <w:rPr>
                <w:rFonts w:ascii="Times New Roman" w:hAnsi="Times New Roman"/>
                <w:shd w:val="clear" w:color="auto" w:fill="FFFFFF"/>
                <w:lang w:val="ru-RU" w:eastAsia="ru-RU" w:bidi="ar-SA"/>
              </w:rPr>
            </w:pPr>
            <w:r w:rsidRPr="000E5CD4">
              <w:rPr>
                <w:rFonts w:ascii="Times New Roman" w:hAnsi="Times New Roman"/>
                <w:shd w:val="clear" w:color="auto" w:fill="FFFFFF"/>
                <w:lang w:val="ru-RU" w:eastAsia="ru-RU" w:bidi="ar-SA"/>
              </w:rPr>
              <w:t>Средства труда, предназначенные для непосредственного потребления</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Эластичность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Безубыточность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Капитал</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Инвестирование</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166</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Фондоёмкость - это отношение</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среднегодовой стоимости основных фондов к объему выпуска продукции</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срок выполнения ремонта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срок поставки материалов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срок окончания работ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коэффициент оборачиваемости</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167</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Назовите показатель сравнительной эффективности капиталовложений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срок окупаемости.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анализ рынков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анализ потребителей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изучение конкурентов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изучение спроса на продукцию  </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168</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Балансовая прибыль — это:</w:t>
            </w:r>
            <w:r w:rsidRPr="00FB741F">
              <w:rPr>
                <w:rFonts w:ascii="Times New Roman" w:hAnsi="Times New Roman"/>
                <w:b/>
                <w:lang w:val="ru-RU" w:eastAsia="ru-RU" w:bidi="ar-SA"/>
              </w:rPr>
              <w:tab/>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общая сумма прибыли предприятия по всем видам производственной и непроизводственной деятельности;</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организационно-распорядительный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экономическое побуждение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Социальный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68"/>
              </w:numPr>
              <w:rPr>
                <w:rFonts w:ascii="Times New Roman" w:hAnsi="Times New Roman"/>
                <w:szCs w:val="24"/>
                <w:lang w:val="be-BY"/>
              </w:rPr>
            </w:pPr>
            <w:r w:rsidRPr="00727C5E">
              <w:rPr>
                <w:rFonts w:ascii="Times New Roman" w:hAnsi="Times New Roman"/>
                <w:szCs w:val="24"/>
                <w:lang w:val="be-BY"/>
              </w:rPr>
              <w:t>Психологический</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169</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Структура основных фондов это:</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состав и часть каждого элемента в общей стоимости основных производственных фондов;</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производительной программой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планом маркетинга</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6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капитал, поступающий от продажи акций и облигаций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6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средства инвесторов</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lastRenderedPageBreak/>
              <w:t>Задание № 170</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Фондовооружение — это отношение</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0"/>
              </w:numPr>
              <w:rPr>
                <w:rFonts w:ascii="Times New Roman" w:hAnsi="Times New Roman"/>
                <w:lang w:val="ru-RU" w:eastAsia="ru-RU" w:bidi="ar-SA"/>
              </w:rPr>
            </w:pPr>
            <w:r w:rsidRPr="000E5CD4">
              <w:rPr>
                <w:rFonts w:ascii="Times New Roman" w:hAnsi="Times New Roman"/>
                <w:lang w:val="ru-RU" w:eastAsia="ru-RU" w:bidi="ar-SA"/>
              </w:rPr>
              <w:t xml:space="preserve">среднегодовой стоимости основных фондов к среднесписочной численности рабочих. </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повышение технического уровня   производства</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улучшение организации труда и производства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снижение времени работы оборудования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экономия материальных затрат</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171</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Укажите основные формы заработной платы:</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аккордно-премиальная.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свободных к </w:t>
            </w:r>
            <w:proofErr w:type="gramStart"/>
            <w:r w:rsidRPr="000E5CD4">
              <w:rPr>
                <w:rFonts w:ascii="Times New Roman" w:hAnsi="Times New Roman"/>
                <w:lang w:val="ru-RU" w:eastAsia="ru-RU" w:bidi="ar-SA"/>
              </w:rPr>
              <w:t>государственным</w:t>
            </w:r>
            <w:proofErr w:type="gramEnd"/>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от оптовых к розничным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от рыночных к оптовым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1"/>
              </w:numPr>
              <w:autoSpaceDE w:val="0"/>
              <w:autoSpaceDN w:val="0"/>
              <w:adjustRightInd w:val="0"/>
              <w:spacing w:after="195"/>
              <w:rPr>
                <w:rFonts w:ascii="Times New Roman" w:hAnsi="Times New Roman"/>
                <w:lang w:val="ru-RU" w:eastAsia="ru-RU" w:bidi="ar-SA"/>
              </w:rPr>
            </w:pPr>
            <w:proofErr w:type="gramStart"/>
            <w:r w:rsidRPr="000E5CD4">
              <w:rPr>
                <w:rFonts w:ascii="Times New Roman" w:hAnsi="Times New Roman"/>
                <w:lang w:val="ru-RU" w:eastAsia="ru-RU" w:bidi="ar-SA"/>
              </w:rPr>
              <w:t>государственных</w:t>
            </w:r>
            <w:proofErr w:type="gramEnd"/>
            <w:r w:rsidRPr="000E5CD4">
              <w:rPr>
                <w:rFonts w:ascii="Times New Roman" w:hAnsi="Times New Roman"/>
                <w:lang w:val="ru-RU" w:eastAsia="ru-RU" w:bidi="ar-SA"/>
              </w:rPr>
              <w:t xml:space="preserve"> к мировым</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172</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Затраты на 1 уе. товарной продукции определяются как часть от деления величин:</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себестоимость продукции на ее стоимость в оптовых ценах</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введение новых технологий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автоматизация труда</w:t>
            </w:r>
            <w:r w:rsidRPr="000E5CD4">
              <w:rPr>
                <w:rFonts w:ascii="Times New Roman" w:hAnsi="Times New Roman"/>
                <w:lang w:val="ru-RU" w:eastAsia="ru-RU" w:bidi="ar-SA"/>
              </w:rPr>
              <w:tab/>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повышение квалификации персонала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повышение заработной платы</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173</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Внутрипроизводственные планово-расчетные цены — это: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3"/>
              </w:numPr>
              <w:autoSpaceDE w:val="0"/>
              <w:autoSpaceDN w:val="0"/>
              <w:adjustRightInd w:val="0"/>
              <w:spacing w:after="195"/>
              <w:rPr>
                <w:rFonts w:ascii="Times New Roman" w:hAnsi="Times New Roman"/>
                <w:lang w:val="ru-RU" w:eastAsia="ru-RU" w:bidi="ar-SA"/>
              </w:rPr>
            </w:pPr>
            <w:proofErr w:type="gramStart"/>
            <w:r w:rsidRPr="000E5CD4">
              <w:rPr>
                <w:rFonts w:ascii="Times New Roman" w:hAnsi="Times New Roman"/>
                <w:lang w:val="ru-RU" w:eastAsia="ru-RU" w:bidi="ar-SA"/>
              </w:rPr>
              <w:t>Цены</w:t>
            </w:r>
            <w:proofErr w:type="gramEnd"/>
            <w:r w:rsidRPr="000E5CD4">
              <w:rPr>
                <w:rFonts w:ascii="Times New Roman" w:hAnsi="Times New Roman"/>
                <w:lang w:val="ru-RU" w:eastAsia="ru-RU" w:bidi="ar-SA"/>
              </w:rPr>
              <w:t xml:space="preserve"> которые действуют лишь внутри предприятия при расчетах структурных подразделении друг с другом и с самим предприятием.</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Доплата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Премия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Надбавка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Скидка</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174</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В основные производственные фонды  швейных предприятий относят: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Манекены</w:t>
            </w:r>
            <w:proofErr w:type="gramStart"/>
            <w:r w:rsidRPr="000E5CD4">
              <w:rPr>
                <w:rFonts w:ascii="Times New Roman" w:hAnsi="Times New Roman"/>
                <w:lang w:val="ru-RU" w:eastAsia="ru-RU" w:bidi="ar-SA"/>
              </w:rPr>
              <w:t>,ш</w:t>
            </w:r>
            <w:proofErr w:type="gramEnd"/>
            <w:r w:rsidRPr="000E5CD4">
              <w:rPr>
                <w:rFonts w:ascii="Times New Roman" w:hAnsi="Times New Roman"/>
                <w:lang w:val="ru-RU" w:eastAsia="ru-RU" w:bidi="ar-SA"/>
              </w:rPr>
              <w:t>вейные машинки, оверлок.</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средства фонда потребления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Кредиты банка</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капитал, поступающий от продажи акций и облигаций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Средства инвесторов</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175</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Физический износ основных фондов это: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материальный износ основных фондов, в результате чего они перестают отвечать необходимым требованиям.</w:t>
            </w:r>
          </w:p>
        </w:tc>
      </w:tr>
      <w:tr w:rsidR="00BF5F2F" w:rsidRPr="00727C5E" w:rsidTr="00FB741F">
        <w:trPr>
          <w:trHeight w:val="271"/>
        </w:trPr>
        <w:tc>
          <w:tcPr>
            <w:tcW w:w="1985" w:type="dxa"/>
            <w:shd w:val="clear" w:color="auto" w:fill="auto"/>
          </w:tcPr>
          <w:p w:rsidR="00BF5F2F" w:rsidRPr="000A3A3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Здание</w:t>
            </w:r>
          </w:p>
        </w:tc>
      </w:tr>
      <w:tr w:rsidR="00BF5F2F" w:rsidRPr="00727C5E" w:rsidTr="00FB741F">
        <w:trPr>
          <w:trHeight w:val="933"/>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5"/>
              </w:numPr>
              <w:autoSpaceDE w:val="0"/>
              <w:autoSpaceDN w:val="0"/>
              <w:adjustRightInd w:val="0"/>
              <w:spacing w:after="195"/>
              <w:rPr>
                <w:rFonts w:ascii="Times New Roman" w:hAnsi="Times New Roman"/>
                <w:lang w:val="ru-RU"/>
              </w:rPr>
            </w:pPr>
            <w:r w:rsidRPr="000E5CD4">
              <w:rPr>
                <w:rFonts w:ascii="Times New Roman" w:hAnsi="Times New Roman"/>
                <w:lang w:val="ru-RU"/>
              </w:rPr>
              <w:t>Патенты</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Ткани и ниткт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Сырье</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176</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Укажите методы ускоренной амортизации основных фондов:</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уменьшаемого остатка при двойной норме амортизации;</w:t>
            </w:r>
          </w:p>
        </w:tc>
      </w:tr>
      <w:tr w:rsidR="00BF5F2F" w:rsidRPr="00727C5E"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Фонд накопления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Фонд потребления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Уставный фонд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Расчетный фонд</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177</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 xml:space="preserve">Трудоемкость швейных услуг зависит </w:t>
            </w:r>
            <w:proofErr w:type="gramStart"/>
            <w:r w:rsidRPr="00FB741F">
              <w:rPr>
                <w:rFonts w:ascii="Times New Roman" w:hAnsi="Times New Roman"/>
                <w:b/>
                <w:lang w:val="ru-RU" w:eastAsia="ru-RU" w:bidi="ar-SA"/>
              </w:rPr>
              <w:t>от</w:t>
            </w:r>
            <w:proofErr w:type="gramEnd"/>
            <w:r w:rsidRPr="00FB741F">
              <w:rPr>
                <w:rFonts w:ascii="Times New Roman" w:hAnsi="Times New Roman"/>
                <w:b/>
                <w:lang w:val="ru-RU" w:eastAsia="ru-RU" w:bidi="ar-SA"/>
              </w:rPr>
              <w:t>:</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нормы выработки;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налога на прибыль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0E5CD4" w:rsidP="00FB741F">
            <w:pPr>
              <w:pStyle w:val="ac"/>
              <w:numPr>
                <w:ilvl w:val="0"/>
                <w:numId w:val="177"/>
              </w:numPr>
              <w:autoSpaceDE w:val="0"/>
              <w:autoSpaceDN w:val="0"/>
              <w:adjustRightInd w:val="0"/>
              <w:spacing w:after="195"/>
              <w:rPr>
                <w:rFonts w:ascii="Times New Roman" w:hAnsi="Times New Roman"/>
                <w:lang w:val="ru-RU" w:eastAsia="ru-RU" w:bidi="ar-SA"/>
              </w:rPr>
            </w:pPr>
            <w:r>
              <w:rPr>
                <w:rFonts w:ascii="Times New Roman" w:hAnsi="Times New Roman"/>
                <w:lang w:val="ru-RU" w:eastAsia="ru-RU" w:bidi="ar-SA"/>
              </w:rPr>
              <w:t>а</w:t>
            </w:r>
            <w:r w:rsidR="00BF5F2F" w:rsidRPr="000E5CD4">
              <w:rPr>
                <w:rFonts w:ascii="Times New Roman" w:hAnsi="Times New Roman"/>
                <w:lang w:val="ru-RU" w:eastAsia="ru-RU" w:bidi="ar-SA"/>
              </w:rPr>
              <w:t>кцизного налога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налога на добавленную стоимость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0E5CD4" w:rsidP="00FB741F">
            <w:pPr>
              <w:pStyle w:val="ac"/>
              <w:numPr>
                <w:ilvl w:val="0"/>
                <w:numId w:val="177"/>
              </w:numPr>
              <w:autoSpaceDE w:val="0"/>
              <w:autoSpaceDN w:val="0"/>
              <w:adjustRightInd w:val="0"/>
              <w:spacing w:after="195"/>
              <w:rPr>
                <w:rFonts w:ascii="Times New Roman" w:hAnsi="Times New Roman"/>
                <w:lang w:val="ru-RU" w:eastAsia="ru-RU" w:bidi="ar-SA"/>
              </w:rPr>
            </w:pPr>
            <w:r>
              <w:rPr>
                <w:rFonts w:ascii="Times New Roman" w:hAnsi="Times New Roman"/>
                <w:lang w:val="ru-RU" w:eastAsia="ru-RU" w:bidi="ar-SA"/>
              </w:rPr>
              <w:t>и</w:t>
            </w:r>
            <w:r w:rsidR="00BF5F2F" w:rsidRPr="000E5CD4">
              <w:rPr>
                <w:rFonts w:ascii="Times New Roman" w:hAnsi="Times New Roman"/>
                <w:lang w:val="ru-RU" w:eastAsia="ru-RU" w:bidi="ar-SA"/>
              </w:rPr>
              <w:t>мущественного налога</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178</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Какие из перечисленных элементов не входят к производственной себестоимости: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расходы на подготовку кадров.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индивидуальное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массовое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серийное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крупносерийное производство</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179</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Рентабельность отдельного вида продукции вычисляется как часть от деления величин:</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прибыли от реализации единицы продукции на ее полную себестоимость;</w:t>
            </w:r>
          </w:p>
        </w:tc>
      </w:tr>
      <w:tr w:rsidR="00BF5F2F" w:rsidRPr="00727C5E"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7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массовое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серийное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7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крупносерийное производство</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a"/>
              <w:numPr>
                <w:ilvl w:val="0"/>
                <w:numId w:val="179"/>
              </w:numPr>
              <w:rPr>
                <w:rFonts w:ascii="Times New Roman" w:hAnsi="Times New Roman"/>
                <w:szCs w:val="24"/>
                <w:lang w:val="kk-KZ"/>
              </w:rPr>
            </w:pPr>
            <w:r w:rsidRPr="00727C5E">
              <w:rPr>
                <w:rFonts w:ascii="Times New Roman" w:hAnsi="Times New Roman"/>
                <w:szCs w:val="24"/>
                <w:lang w:val="kk-KZ"/>
              </w:rPr>
              <w:t>Секретное производство</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lang w:val="kk-KZ"/>
              </w:rPr>
            </w:pPr>
            <w:r w:rsidRPr="00FB741F">
              <w:rPr>
                <w:rFonts w:ascii="Times New Roman" w:hAnsi="Times New Roman"/>
                <w:b/>
                <w:szCs w:val="24"/>
              </w:rPr>
              <w:t>Задание № 180</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Коэффициент прироста основных производственных фондов это соотношения:</w:t>
            </w:r>
          </w:p>
        </w:tc>
      </w:tr>
      <w:tr w:rsidR="00BF5F2F" w:rsidRPr="00B6231A" w:rsidTr="00FB741F">
        <w:trPr>
          <w:trHeight w:val="271"/>
        </w:trPr>
        <w:tc>
          <w:tcPr>
            <w:tcW w:w="1985" w:type="dxa"/>
            <w:shd w:val="clear" w:color="auto" w:fill="auto"/>
          </w:tcPr>
          <w:p w:rsidR="00BF5F2F" w:rsidRPr="00727C5E" w:rsidRDefault="00BF5F2F" w:rsidP="000E5CD4">
            <w:pPr>
              <w:pStyle w:val="aa"/>
              <w:tabs>
                <w:tab w:val="right" w:pos="2013"/>
              </w:tabs>
              <w:rPr>
                <w:rFonts w:ascii="Times New Roman" w:hAnsi="Times New Roman"/>
                <w:szCs w:val="24"/>
                <w:lang w:val="kk-KZ"/>
              </w:rPr>
            </w:pPr>
          </w:p>
        </w:tc>
        <w:tc>
          <w:tcPr>
            <w:tcW w:w="9072" w:type="dxa"/>
            <w:shd w:val="clear" w:color="auto" w:fill="auto"/>
          </w:tcPr>
          <w:p w:rsidR="00BF5F2F" w:rsidRPr="000E5CD4" w:rsidRDefault="00FB741F" w:rsidP="00FB741F">
            <w:pPr>
              <w:pStyle w:val="ac"/>
              <w:numPr>
                <w:ilvl w:val="0"/>
                <w:numId w:val="180"/>
              </w:numPr>
              <w:autoSpaceDE w:val="0"/>
              <w:autoSpaceDN w:val="0"/>
              <w:adjustRightInd w:val="0"/>
              <w:spacing w:after="195"/>
              <w:rPr>
                <w:rFonts w:ascii="Times New Roman" w:hAnsi="Times New Roman"/>
                <w:lang w:val="ru-RU" w:eastAsia="ru-RU" w:bidi="ar-SA"/>
              </w:rPr>
            </w:pPr>
            <w:r>
              <w:rPr>
                <w:rFonts w:ascii="Times New Roman" w:hAnsi="Times New Roman"/>
                <w:lang w:val="ru-RU" w:eastAsia="ru-RU" w:bidi="ar-SA"/>
              </w:rPr>
              <w:t>С</w:t>
            </w:r>
            <w:r w:rsidR="00BF5F2F" w:rsidRPr="000E5CD4">
              <w:rPr>
                <w:rFonts w:ascii="Times New Roman" w:hAnsi="Times New Roman"/>
                <w:lang w:val="ru-RU" w:eastAsia="ru-RU" w:bidi="ar-SA"/>
              </w:rPr>
              <w:t>тоимости введенных фондов к их стоимости на конец года;</w:t>
            </w:r>
          </w:p>
        </w:tc>
      </w:tr>
      <w:tr w:rsidR="00BF5F2F" w:rsidRPr="00727C5E"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Статистикой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Анализом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Отчетом</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Синтезом</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181</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Моральный износ основных фондов — это: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моральное старение фондов, несоответствие необходимым требованиям;</w:t>
            </w:r>
          </w:p>
        </w:tc>
      </w:tr>
      <w:tr w:rsidR="00BF5F2F" w:rsidRPr="00727C5E"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Полная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Цеховая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Расчетная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Коммерческая</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182</w:t>
            </w:r>
          </w:p>
        </w:tc>
        <w:tc>
          <w:tcPr>
            <w:tcW w:w="9072" w:type="dxa"/>
            <w:shd w:val="clear" w:color="auto" w:fill="auto"/>
          </w:tcPr>
          <w:p w:rsidR="00BF5F2F" w:rsidRPr="00FB741F" w:rsidRDefault="00BF5F2F" w:rsidP="000E5CD4">
            <w:pPr>
              <w:pStyle w:val="afc"/>
              <w:rPr>
                <w:b/>
              </w:rPr>
            </w:pPr>
            <w:r w:rsidRPr="00FB741F">
              <w:rPr>
                <w:b/>
                <w:lang w:val="kk-KZ" w:eastAsia="ko-KR"/>
              </w:rPr>
              <w:t xml:space="preserve"> </w:t>
            </w:r>
            <w:r w:rsidRPr="00FB741F">
              <w:rPr>
                <w:b/>
              </w:rPr>
              <w:t xml:space="preserve">Размер оплаты рабочего – сдельщика не зависит </w:t>
            </w:r>
            <w:proofErr w:type="gramStart"/>
            <w:r w:rsidRPr="00FB741F">
              <w:rPr>
                <w:b/>
              </w:rPr>
              <w:t>от</w:t>
            </w:r>
            <w:proofErr w:type="gramEnd"/>
            <w:r w:rsidRPr="00FB741F">
              <w:rPr>
                <w:b/>
              </w:rPr>
              <w:t xml:space="preserve">: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2"/>
              </w:numPr>
              <w:autoSpaceDE w:val="0"/>
              <w:autoSpaceDN w:val="0"/>
              <w:adjustRightInd w:val="0"/>
              <w:spacing w:after="195"/>
              <w:rPr>
                <w:rFonts w:ascii="Times New Roman" w:hAnsi="Times New Roman"/>
                <w:lang w:val="ru-RU" w:eastAsia="ru-RU" w:bidi="ar-SA"/>
              </w:rPr>
            </w:pPr>
            <w:r w:rsidRPr="000E5CD4">
              <w:rPr>
                <w:rFonts w:ascii="Times New Roman" w:hAnsi="Times New Roman"/>
                <w:bCs/>
              </w:rPr>
              <w:t>отработанного времени;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fc"/>
              <w:numPr>
                <w:ilvl w:val="0"/>
                <w:numId w:val="182"/>
              </w:numPr>
            </w:pPr>
            <w:r w:rsidRPr="00727C5E">
              <w:t>расценки на изделие;</w:t>
            </w:r>
            <w:r w:rsidRPr="00727C5E">
              <w:rPr>
                <w:bCs/>
              </w:rPr>
              <w:t xml:space="preserve">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2"/>
              </w:numPr>
              <w:autoSpaceDE w:val="0"/>
              <w:autoSpaceDN w:val="0"/>
              <w:adjustRightInd w:val="0"/>
              <w:spacing w:after="195"/>
              <w:rPr>
                <w:rFonts w:ascii="Times New Roman" w:hAnsi="Times New Roman"/>
                <w:lang w:val="ru-RU" w:eastAsia="ru-RU" w:bidi="ar-SA"/>
              </w:rPr>
            </w:pPr>
            <w:r w:rsidRPr="000E5CD4">
              <w:rPr>
                <w:rFonts w:ascii="Times New Roman" w:hAnsi="Times New Roman"/>
              </w:rPr>
              <w:t>тарифного коэффициента соответствующего разряда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2"/>
              </w:numPr>
              <w:autoSpaceDE w:val="0"/>
              <w:autoSpaceDN w:val="0"/>
              <w:adjustRightInd w:val="0"/>
              <w:spacing w:after="195"/>
              <w:rPr>
                <w:rFonts w:ascii="Times New Roman" w:hAnsi="Times New Roman"/>
                <w:lang w:val="ru-RU" w:eastAsia="ru-RU" w:bidi="ar-SA"/>
              </w:rPr>
            </w:pPr>
            <w:r w:rsidRPr="000E5CD4">
              <w:rPr>
                <w:rFonts w:ascii="Times New Roman" w:hAnsi="Times New Roman"/>
              </w:rPr>
              <w:t>тарифной ставки первого разряда;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727C5E" w:rsidRDefault="00BF5F2F" w:rsidP="00FB741F">
            <w:pPr>
              <w:pStyle w:val="afc"/>
              <w:numPr>
                <w:ilvl w:val="0"/>
                <w:numId w:val="182"/>
              </w:numPr>
            </w:pPr>
            <w:r w:rsidRPr="00727C5E">
              <w:t xml:space="preserve">количества сделанных деталей; </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183</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Выделите элементы тарифной сетки: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тарифно-квалификационный справочник</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валовая прибыль</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прибыль от реализации ценных бумаг</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прибыль от реализации фондов и иного имущества</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прибыль от аренды помещений</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184</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Полная себестоимость продукции больше производственной на сумму</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прибыли</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себестоимость/ прибыль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прибыль чистая/прибыль валовая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прибыль валовая/ прибыль чистая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прибыль/ инвестиции</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185</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Валовая продукция включает:</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товарную продукцию;</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расходы на содержание оборудования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расходы на основные материалы</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расходы на зарплату основных рабочих</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расходы на освоение новой продукции</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186</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Коэффициент обновления основных фондов определяется как отношение:</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стоимости введенных фондов к стоимости всех фондов на конец года</w:t>
            </w:r>
          </w:p>
        </w:tc>
      </w:tr>
      <w:tr w:rsidR="00BF5F2F" w:rsidRPr="00B6231A"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расходы на транспортировку готовой продукции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расходы на рекламу</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расходы на оплату труда производственных рабочих</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расходы на основные материалы </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187</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К оборотным средствам не принадлежат: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0E5CD4" w:rsidP="00FB741F">
            <w:pPr>
              <w:pStyle w:val="ac"/>
              <w:numPr>
                <w:ilvl w:val="0"/>
                <w:numId w:val="18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w:t>
            </w:r>
            <w:r w:rsidR="00BF5F2F" w:rsidRPr="000E5CD4">
              <w:rPr>
                <w:rFonts w:ascii="Times New Roman" w:hAnsi="Times New Roman"/>
                <w:lang w:val="ru-RU" w:eastAsia="ru-RU" w:bidi="ar-SA"/>
              </w:rPr>
              <w:t>роизводственное швейное оборудование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заработная 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сырье</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труд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7"/>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материалы</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188</w:t>
            </w:r>
          </w:p>
        </w:tc>
        <w:tc>
          <w:tcPr>
            <w:tcW w:w="9072" w:type="dxa"/>
            <w:shd w:val="clear" w:color="auto" w:fill="auto"/>
          </w:tcPr>
          <w:p w:rsidR="00BF5F2F" w:rsidRPr="00FB741F" w:rsidRDefault="00BF5F2F" w:rsidP="000E5CD4">
            <w:pPr>
              <w:autoSpaceDE w:val="0"/>
              <w:autoSpaceDN w:val="0"/>
              <w:adjustRightInd w:val="0"/>
              <w:rPr>
                <w:rFonts w:ascii="Times New Roman" w:hAnsi="Times New Roman"/>
                <w:b/>
                <w:lang w:val="ru-RU" w:eastAsia="ru-RU" w:bidi="ar-SA"/>
              </w:rPr>
            </w:pPr>
            <w:r w:rsidRPr="00FB741F">
              <w:rPr>
                <w:rFonts w:ascii="Times New Roman" w:hAnsi="Times New Roman"/>
                <w:b/>
                <w:lang w:val="ru-RU" w:eastAsia="ru-RU" w:bidi="ar-SA"/>
              </w:rPr>
              <w:t>Назовите показатель, на основе которого определяется размер капиталовложений:</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срок окупаемости капитальных вложений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разработка новой продукции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определение потребностей рынка в продукции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поддержание обратной связи с потребителями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подготовка рекламы</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189</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В тарифно-квалификационном справочнике отображено</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FB741F" w:rsidRDefault="00BF5F2F" w:rsidP="00FB741F">
            <w:pPr>
              <w:pStyle w:val="ac"/>
              <w:numPr>
                <w:ilvl w:val="0"/>
                <w:numId w:val="200"/>
              </w:numPr>
              <w:autoSpaceDE w:val="0"/>
              <w:autoSpaceDN w:val="0"/>
              <w:adjustRightInd w:val="0"/>
              <w:spacing w:after="195"/>
              <w:rPr>
                <w:rFonts w:ascii="Times New Roman" w:hAnsi="Times New Roman"/>
                <w:lang w:val="ru-RU" w:eastAsia="ru-RU" w:bidi="ar-SA"/>
              </w:rPr>
            </w:pPr>
            <w:r w:rsidRPr="00FB741F">
              <w:rPr>
                <w:rFonts w:ascii="Times New Roman" w:hAnsi="Times New Roman"/>
                <w:lang w:val="ru-RU" w:eastAsia="ru-RU" w:bidi="ar-SA"/>
              </w:rPr>
              <w:t>характеристику работ для каждого разряда;</w:t>
            </w:r>
          </w:p>
        </w:tc>
      </w:tr>
      <w:tr w:rsidR="00FB741F" w:rsidRPr="00727C5E" w:rsidTr="00FB741F">
        <w:trPr>
          <w:trHeight w:val="271"/>
        </w:trPr>
        <w:tc>
          <w:tcPr>
            <w:tcW w:w="1985" w:type="dxa"/>
            <w:shd w:val="clear" w:color="auto" w:fill="auto"/>
          </w:tcPr>
          <w:p w:rsidR="00FB741F" w:rsidRPr="004628FE" w:rsidRDefault="00FB741F" w:rsidP="000E5CD4">
            <w:pPr>
              <w:pStyle w:val="aa"/>
              <w:rPr>
                <w:rFonts w:ascii="Times New Roman" w:hAnsi="Times New Roman"/>
                <w:szCs w:val="24"/>
                <w:lang w:val="ru-RU"/>
              </w:rPr>
            </w:pPr>
          </w:p>
        </w:tc>
        <w:tc>
          <w:tcPr>
            <w:tcW w:w="9072" w:type="dxa"/>
            <w:shd w:val="clear" w:color="auto" w:fill="auto"/>
          </w:tcPr>
          <w:p w:rsidR="00FB741F" w:rsidRDefault="00FB741F" w:rsidP="00FB741F">
            <w:pPr>
              <w:pStyle w:val="ac"/>
              <w:numPr>
                <w:ilvl w:val="0"/>
                <w:numId w:val="200"/>
              </w:numPr>
            </w:pPr>
            <w:r w:rsidRPr="00FB741F">
              <w:rPr>
                <w:rFonts w:ascii="Times New Roman" w:hAnsi="Times New Roman"/>
                <w:lang w:val="ru-RU" w:eastAsia="ru-RU" w:bidi="ar-SA"/>
              </w:rPr>
              <w:t>Расходы на рекламу</w:t>
            </w:r>
          </w:p>
        </w:tc>
      </w:tr>
      <w:tr w:rsidR="00FB741F" w:rsidRPr="00727C5E" w:rsidTr="00FB741F">
        <w:trPr>
          <w:trHeight w:val="271"/>
        </w:trPr>
        <w:tc>
          <w:tcPr>
            <w:tcW w:w="1985" w:type="dxa"/>
            <w:shd w:val="clear" w:color="auto" w:fill="auto"/>
          </w:tcPr>
          <w:p w:rsidR="00FB741F" w:rsidRPr="00727C5E" w:rsidRDefault="00FB741F" w:rsidP="000E5CD4">
            <w:pPr>
              <w:pStyle w:val="aa"/>
              <w:rPr>
                <w:rFonts w:ascii="Times New Roman" w:hAnsi="Times New Roman"/>
                <w:szCs w:val="24"/>
              </w:rPr>
            </w:pPr>
          </w:p>
        </w:tc>
        <w:tc>
          <w:tcPr>
            <w:tcW w:w="9072" w:type="dxa"/>
            <w:shd w:val="clear" w:color="auto" w:fill="auto"/>
          </w:tcPr>
          <w:p w:rsidR="00FB741F" w:rsidRDefault="00FB741F" w:rsidP="00FB741F">
            <w:pPr>
              <w:pStyle w:val="ac"/>
              <w:numPr>
                <w:ilvl w:val="0"/>
                <w:numId w:val="200"/>
              </w:numPr>
            </w:pPr>
            <w:r w:rsidRPr="00FB741F">
              <w:rPr>
                <w:rFonts w:ascii="Times New Roman" w:hAnsi="Times New Roman"/>
                <w:lang w:val="ru-RU" w:eastAsia="ru-RU" w:bidi="ar-SA"/>
              </w:rPr>
              <w:t xml:space="preserve">Расходы на </w:t>
            </w:r>
            <w:r w:rsidRPr="00FB741F">
              <w:rPr>
                <w:rFonts w:ascii="Times New Roman" w:hAnsi="Times New Roman"/>
                <w:lang w:val="ru-RU" w:eastAsia="ru-RU" w:bidi="ar-SA"/>
              </w:rPr>
              <w:t>упаковку</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FB741F" w:rsidRDefault="00BF5F2F" w:rsidP="00FB741F">
            <w:pPr>
              <w:pStyle w:val="ac"/>
              <w:numPr>
                <w:ilvl w:val="0"/>
                <w:numId w:val="200"/>
              </w:numPr>
              <w:autoSpaceDE w:val="0"/>
              <w:autoSpaceDN w:val="0"/>
              <w:adjustRightInd w:val="0"/>
              <w:spacing w:after="195"/>
              <w:rPr>
                <w:rFonts w:ascii="Times New Roman" w:hAnsi="Times New Roman"/>
                <w:lang w:val="ru-RU" w:eastAsia="ru-RU" w:bidi="ar-SA"/>
              </w:rPr>
            </w:pPr>
            <w:r w:rsidRPr="00FB741F">
              <w:rPr>
                <w:rFonts w:ascii="Times New Roman" w:hAnsi="Times New Roman"/>
                <w:lang w:val="ru-RU" w:eastAsia="ru-RU" w:bidi="ar-SA"/>
              </w:rPr>
              <w:t>расходы на сбыт продукции</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FB741F" w:rsidRDefault="00BF5F2F" w:rsidP="00FB741F">
            <w:pPr>
              <w:pStyle w:val="ac"/>
              <w:numPr>
                <w:ilvl w:val="0"/>
                <w:numId w:val="200"/>
              </w:numPr>
              <w:autoSpaceDE w:val="0"/>
              <w:autoSpaceDN w:val="0"/>
              <w:adjustRightInd w:val="0"/>
              <w:spacing w:after="195"/>
              <w:rPr>
                <w:rFonts w:ascii="Times New Roman" w:hAnsi="Times New Roman"/>
                <w:lang w:val="ru-RU" w:eastAsia="ru-RU" w:bidi="ar-SA"/>
              </w:rPr>
            </w:pPr>
            <w:r w:rsidRPr="00FB741F">
              <w:rPr>
                <w:rFonts w:ascii="Times New Roman" w:hAnsi="Times New Roman"/>
                <w:lang w:val="ru-RU" w:eastAsia="ru-RU" w:bidi="ar-SA"/>
              </w:rPr>
              <w:t>расходы на открытие торговых объектов</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190</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Уставный фонд предприятия включает:</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основные средства предприятия; оборотные средства предприятия.</w:t>
            </w:r>
          </w:p>
        </w:tc>
      </w:tr>
      <w:tr w:rsidR="00BF5F2F" w:rsidRPr="00727C5E"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на выплату зарплаты работникам</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на ремонт машин и оборудования</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8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на приобретение материалов</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89"/>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на приобретение запасных частей</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lastRenderedPageBreak/>
              <w:t>Задание № 191</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Остаточная стоимость основных фондов формируется за счет: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амортизационных отчислений.</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0E5CD4" w:rsidP="00FB741F">
            <w:pPr>
              <w:pStyle w:val="ac"/>
              <w:numPr>
                <w:ilvl w:val="0"/>
                <w:numId w:val="190"/>
              </w:numPr>
              <w:autoSpaceDE w:val="0"/>
              <w:autoSpaceDN w:val="0"/>
              <w:adjustRightInd w:val="0"/>
              <w:spacing w:after="195"/>
              <w:rPr>
                <w:rFonts w:ascii="Times New Roman" w:hAnsi="Times New Roman"/>
                <w:lang w:val="ru-RU" w:eastAsia="ru-RU" w:bidi="ar-SA"/>
              </w:rPr>
            </w:pPr>
            <w:r>
              <w:rPr>
                <w:rFonts w:ascii="Times New Roman" w:hAnsi="Times New Roman"/>
                <w:lang w:val="ru-RU" w:eastAsia="ru-RU" w:bidi="ar-SA"/>
              </w:rPr>
              <w:t>д</w:t>
            </w:r>
            <w:r w:rsidR="00BF5F2F" w:rsidRPr="000E5CD4">
              <w:rPr>
                <w:rFonts w:ascii="Times New Roman" w:hAnsi="Times New Roman"/>
                <w:lang w:val="ru-RU" w:eastAsia="ru-RU" w:bidi="ar-SA"/>
              </w:rPr>
              <w:t>оговорная зарплата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повременная зарплата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0E5CD4" w:rsidP="00FB741F">
            <w:pPr>
              <w:pStyle w:val="ac"/>
              <w:numPr>
                <w:ilvl w:val="0"/>
                <w:numId w:val="190"/>
              </w:numPr>
              <w:autoSpaceDE w:val="0"/>
              <w:autoSpaceDN w:val="0"/>
              <w:adjustRightInd w:val="0"/>
              <w:spacing w:after="195"/>
              <w:rPr>
                <w:rFonts w:ascii="Times New Roman" w:hAnsi="Times New Roman"/>
                <w:lang w:val="ru-RU" w:eastAsia="ru-RU" w:bidi="ar-SA"/>
              </w:rPr>
            </w:pPr>
            <w:r>
              <w:rPr>
                <w:rFonts w:ascii="Times New Roman" w:hAnsi="Times New Roman"/>
                <w:lang w:val="ru-RU" w:eastAsia="ru-RU" w:bidi="ar-SA"/>
              </w:rPr>
              <w:t>т</w:t>
            </w:r>
            <w:r w:rsidR="00BF5F2F" w:rsidRPr="000E5CD4">
              <w:rPr>
                <w:rFonts w:ascii="Times New Roman" w:hAnsi="Times New Roman"/>
                <w:lang w:val="ru-RU" w:eastAsia="ru-RU" w:bidi="ar-SA"/>
              </w:rPr>
              <w:t>арифная зарплата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0"/>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Окладная</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192</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Амортизационые  отчисления</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процент годовых отчислений от балансовой стоимости оборудования</w:t>
            </w:r>
          </w:p>
        </w:tc>
      </w:tr>
      <w:tr w:rsidR="00BF5F2F" w:rsidRPr="00727C5E"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Твердая цена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Оптовая цена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конкурентная цена</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1"/>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Закупочная цена </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193</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Себестоимость продукции — это:</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выраженные в денежной форме расходы на производство и реализацию продукции;</w:t>
            </w:r>
          </w:p>
        </w:tc>
      </w:tr>
      <w:tr w:rsidR="00BF5F2F" w:rsidRPr="00B6231A"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устанавливает цену на уровне средних переменных издержек</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следует за ценой, которую устанавливает лидер на рынке</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устанавливает цену на уровне предельных издержек</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2"/>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устанавливает цену по желанию потребителей</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lang w:val="ru-RU"/>
              </w:rPr>
            </w:pPr>
            <w:r w:rsidRPr="00FB741F">
              <w:rPr>
                <w:rFonts w:ascii="Times New Roman" w:hAnsi="Times New Roman"/>
                <w:b/>
                <w:szCs w:val="24"/>
              </w:rPr>
              <w:t>Задание № 194</w:t>
            </w:r>
          </w:p>
        </w:tc>
        <w:tc>
          <w:tcPr>
            <w:tcW w:w="9072" w:type="dxa"/>
            <w:shd w:val="clear" w:color="auto" w:fill="auto"/>
          </w:tcPr>
          <w:p w:rsidR="00BF5F2F" w:rsidRPr="00FB741F" w:rsidRDefault="00BF5F2F" w:rsidP="000E5CD4">
            <w:pPr>
              <w:pStyle w:val="afc"/>
              <w:rPr>
                <w:b/>
              </w:rPr>
            </w:pPr>
            <w:r w:rsidRPr="00FB741F">
              <w:rPr>
                <w:b/>
              </w:rPr>
              <w:t xml:space="preserve">Полная первоначальная стоимость – это: </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3"/>
              </w:numPr>
              <w:autoSpaceDE w:val="0"/>
              <w:autoSpaceDN w:val="0"/>
              <w:adjustRightInd w:val="0"/>
              <w:spacing w:after="195"/>
              <w:rPr>
                <w:rFonts w:ascii="Times New Roman" w:hAnsi="Times New Roman"/>
                <w:lang w:val="ru-RU" w:eastAsia="ru-RU" w:bidi="ar-SA"/>
              </w:rPr>
            </w:pPr>
            <w:r w:rsidRPr="000E5CD4">
              <w:rPr>
                <w:rFonts w:ascii="Times New Roman" w:hAnsi="Times New Roman"/>
                <w:bCs/>
                <w:lang w:val="ru-RU"/>
              </w:rPr>
              <w:t>сумма фактических затрат в действующих ценах на приобретение или создание сре</w:t>
            </w:r>
            <w:proofErr w:type="gramStart"/>
            <w:r w:rsidRPr="000E5CD4">
              <w:rPr>
                <w:rFonts w:ascii="Times New Roman" w:hAnsi="Times New Roman"/>
                <w:bCs/>
                <w:lang w:val="ru-RU"/>
              </w:rPr>
              <w:t>дств тр</w:t>
            </w:r>
            <w:proofErr w:type="gramEnd"/>
            <w:r w:rsidRPr="000E5CD4">
              <w:rPr>
                <w:rFonts w:ascii="Times New Roman" w:hAnsi="Times New Roman"/>
                <w:bCs/>
                <w:lang w:val="ru-RU"/>
              </w:rPr>
              <w:t>уда;</w:t>
            </w:r>
          </w:p>
        </w:tc>
      </w:tr>
      <w:tr w:rsidR="00BF5F2F" w:rsidRPr="00B6231A"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fc"/>
              <w:numPr>
                <w:ilvl w:val="0"/>
                <w:numId w:val="193"/>
              </w:numPr>
            </w:pPr>
            <w:r w:rsidRPr="00727C5E">
              <w:t xml:space="preserve">оценка воспроизводства основных фондов в современных условиях на момент переоценки; </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норма обмена товара на деньги</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fc"/>
              <w:numPr>
                <w:ilvl w:val="0"/>
                <w:numId w:val="193"/>
              </w:numPr>
            </w:pPr>
            <w:r w:rsidRPr="00727C5E">
              <w:t>стоимость, по которой основные фонды учитываются в балансе предприятия по данным бух</w:t>
            </w:r>
            <w:proofErr w:type="gramStart"/>
            <w:r w:rsidRPr="00727C5E">
              <w:t>.</w:t>
            </w:r>
            <w:proofErr w:type="gramEnd"/>
            <w:r w:rsidRPr="00727C5E">
              <w:t xml:space="preserve"> </w:t>
            </w:r>
            <w:proofErr w:type="gramStart"/>
            <w:r w:rsidRPr="00727C5E">
              <w:t>у</w:t>
            </w:r>
            <w:proofErr w:type="gramEnd"/>
            <w:r w:rsidRPr="00727C5E">
              <w:t>чета об их наличии и движении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3"/>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Стоимость готового изделия</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195</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Коэффициент прироста основных производственных фондов это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коэффициент  соотношения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Доход</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 xml:space="preserve">Убыточность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Самоокупаемость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4"/>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Безубыточность</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lastRenderedPageBreak/>
              <w:t>Задание № 196</w:t>
            </w:r>
          </w:p>
        </w:tc>
        <w:tc>
          <w:tcPr>
            <w:tcW w:w="9072" w:type="dxa"/>
            <w:shd w:val="clear" w:color="auto" w:fill="auto"/>
          </w:tcPr>
          <w:p w:rsidR="00BF5F2F" w:rsidRPr="00FB741F" w:rsidRDefault="00BF5F2F" w:rsidP="000E5CD4">
            <w:pPr>
              <w:pStyle w:val="afc"/>
              <w:rPr>
                <w:b/>
              </w:rPr>
            </w:pPr>
            <w:r w:rsidRPr="00FB741F">
              <w:rPr>
                <w:b/>
              </w:rPr>
              <w:t>Моральный износ – это:</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5"/>
              </w:numPr>
              <w:autoSpaceDE w:val="0"/>
              <w:autoSpaceDN w:val="0"/>
              <w:adjustRightInd w:val="0"/>
              <w:spacing w:after="195"/>
              <w:rPr>
                <w:rFonts w:ascii="Times New Roman" w:hAnsi="Times New Roman"/>
                <w:lang w:val="ru-RU" w:eastAsia="ru-RU" w:bidi="ar-SA"/>
              </w:rPr>
            </w:pPr>
            <w:r w:rsidRPr="000E5CD4">
              <w:rPr>
                <w:rFonts w:ascii="Times New Roman" w:hAnsi="Times New Roman"/>
                <w:bCs/>
                <w:lang w:val="ru-RU"/>
              </w:rPr>
              <w:t>понижение стоимости действующих основных фондов в результате появления новых их видов, более дешевых и более производительных;</w:t>
            </w:r>
          </w:p>
        </w:tc>
      </w:tr>
      <w:tr w:rsidR="00BF5F2F" w:rsidRPr="00B6231A"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rPr>
              <w:t>процесс перенесения стоимости основных фондов на производимую продукцию;</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fc"/>
              <w:numPr>
                <w:ilvl w:val="0"/>
                <w:numId w:val="195"/>
              </w:numPr>
            </w:pPr>
            <w:r w:rsidRPr="00727C5E">
              <w:t xml:space="preserve">потеря основными фондами технических свойств и характеристик в результате эксплуатации, атмосферного воздействия, условий хранения; </w:t>
            </w:r>
          </w:p>
        </w:tc>
      </w:tr>
      <w:tr w:rsidR="00BF5F2F" w:rsidRPr="00B6231A"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rPr>
              <w:t>денежное выражение части стоимости основных фондов, перенесенной на готовый продукт</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5"/>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Средняя процентная ставка</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197</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Какая из цен включает полученный эффект от повышения качества продукции:</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максимальная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прямая сдельная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Прогрессивная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Бригадная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6"/>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Простая сдельная</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198</w:t>
            </w:r>
          </w:p>
        </w:tc>
        <w:tc>
          <w:tcPr>
            <w:tcW w:w="9072" w:type="dxa"/>
            <w:shd w:val="clear" w:color="auto" w:fill="auto"/>
          </w:tcPr>
          <w:p w:rsidR="00BF5F2F" w:rsidRPr="00FB741F" w:rsidRDefault="00BF5F2F" w:rsidP="000E5CD4">
            <w:pPr>
              <w:pStyle w:val="afc"/>
              <w:rPr>
                <w:b/>
              </w:rPr>
            </w:pPr>
            <w:r w:rsidRPr="00FB741F">
              <w:rPr>
                <w:b/>
              </w:rPr>
              <w:t xml:space="preserve">Какой из показателей является трудовым показателем производительности труда: </w:t>
            </w:r>
          </w:p>
        </w:tc>
      </w:tr>
      <w:tr w:rsidR="00BF5F2F" w:rsidRPr="00727C5E" w:rsidTr="00FB741F">
        <w:trPr>
          <w:trHeight w:val="271"/>
        </w:trPr>
        <w:tc>
          <w:tcPr>
            <w:tcW w:w="1985" w:type="dxa"/>
            <w:shd w:val="clear" w:color="auto" w:fill="auto"/>
          </w:tcPr>
          <w:p w:rsidR="00BF5F2F" w:rsidRPr="000E5CD4" w:rsidRDefault="00BF5F2F" w:rsidP="000E5CD4">
            <w:pPr>
              <w:pStyle w:val="aa"/>
              <w:rPr>
                <w:rFonts w:ascii="Times New Roman" w:hAnsi="Times New Roman"/>
                <w:szCs w:val="24"/>
                <w:lang w:val="ru-RU"/>
              </w:rPr>
            </w:pPr>
          </w:p>
        </w:tc>
        <w:tc>
          <w:tcPr>
            <w:tcW w:w="9072" w:type="dxa"/>
            <w:shd w:val="clear" w:color="auto" w:fill="auto"/>
          </w:tcPr>
          <w:p w:rsidR="00BF5F2F" w:rsidRPr="00727C5E" w:rsidRDefault="00BF5F2F" w:rsidP="00FB741F">
            <w:pPr>
              <w:pStyle w:val="afc"/>
              <w:numPr>
                <w:ilvl w:val="0"/>
                <w:numId w:val="197"/>
              </w:numPr>
            </w:pPr>
            <w:r w:rsidRPr="00727C5E">
              <w:rPr>
                <w:bCs/>
              </w:rPr>
              <w:t>трудоемкость;</w:t>
            </w:r>
            <w:r w:rsidRPr="00727C5E">
              <w:t xml:space="preserve"> </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7"/>
              </w:numPr>
              <w:autoSpaceDE w:val="0"/>
              <w:autoSpaceDN w:val="0"/>
              <w:adjustRightInd w:val="0"/>
              <w:spacing w:after="195"/>
              <w:rPr>
                <w:rFonts w:ascii="Times New Roman" w:hAnsi="Times New Roman"/>
                <w:lang w:val="ru-RU" w:eastAsia="ru-RU" w:bidi="ar-SA"/>
              </w:rPr>
            </w:pPr>
            <w:r w:rsidRPr="000E5CD4">
              <w:rPr>
                <w:rFonts w:ascii="Times New Roman" w:hAnsi="Times New Roman"/>
              </w:rPr>
              <w:t>фондоемкость;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7"/>
              </w:numPr>
              <w:autoSpaceDE w:val="0"/>
              <w:autoSpaceDN w:val="0"/>
              <w:adjustRightInd w:val="0"/>
              <w:spacing w:after="195"/>
              <w:rPr>
                <w:rFonts w:ascii="Times New Roman" w:hAnsi="Times New Roman"/>
                <w:lang w:val="ru-RU" w:eastAsia="ru-RU" w:bidi="ar-SA"/>
              </w:rPr>
            </w:pPr>
            <w:r w:rsidRPr="000E5CD4">
              <w:rPr>
                <w:rFonts w:ascii="Times New Roman" w:hAnsi="Times New Roman"/>
              </w:rPr>
              <w:t>энергоемкость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7"/>
              </w:numPr>
              <w:autoSpaceDE w:val="0"/>
              <w:autoSpaceDN w:val="0"/>
              <w:adjustRightInd w:val="0"/>
              <w:spacing w:after="195"/>
              <w:rPr>
                <w:rFonts w:ascii="Times New Roman" w:hAnsi="Times New Roman"/>
                <w:lang w:val="ru-RU" w:eastAsia="ru-RU" w:bidi="ar-SA"/>
              </w:rPr>
            </w:pPr>
            <w:r w:rsidRPr="000E5CD4">
              <w:rPr>
                <w:rFonts w:ascii="Times New Roman" w:hAnsi="Times New Roman"/>
              </w:rPr>
              <w:t>материалоемкость;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7"/>
              </w:numPr>
              <w:autoSpaceDE w:val="0"/>
              <w:autoSpaceDN w:val="0"/>
              <w:adjustRightInd w:val="0"/>
              <w:spacing w:after="195"/>
              <w:rPr>
                <w:rFonts w:ascii="Times New Roman" w:hAnsi="Times New Roman"/>
                <w:lang w:val="ru-RU" w:eastAsia="ru-RU" w:bidi="ar-SA"/>
              </w:rPr>
            </w:pPr>
            <w:r w:rsidRPr="000E5CD4">
              <w:rPr>
                <w:rFonts w:ascii="Times New Roman" w:hAnsi="Times New Roman"/>
              </w:rPr>
              <w:t>станкоемкость;</w:t>
            </w:r>
          </w:p>
        </w:tc>
      </w:tr>
      <w:tr w:rsidR="00BF5F2F" w:rsidRPr="00727C5E"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199</w:t>
            </w:r>
          </w:p>
        </w:tc>
        <w:tc>
          <w:tcPr>
            <w:tcW w:w="9072" w:type="dxa"/>
            <w:shd w:val="clear" w:color="auto" w:fill="auto"/>
          </w:tcPr>
          <w:p w:rsidR="00BF5F2F" w:rsidRPr="00FB741F" w:rsidRDefault="00BF5F2F" w:rsidP="000E5CD4">
            <w:pPr>
              <w:autoSpaceDE w:val="0"/>
              <w:autoSpaceDN w:val="0"/>
              <w:adjustRightInd w:val="0"/>
              <w:spacing w:after="195"/>
              <w:rPr>
                <w:rFonts w:ascii="Times New Roman" w:hAnsi="Times New Roman"/>
                <w:b/>
                <w:lang w:val="ru-RU" w:eastAsia="ru-RU" w:bidi="ar-SA"/>
              </w:rPr>
            </w:pPr>
            <w:r w:rsidRPr="00FB741F">
              <w:rPr>
                <w:rFonts w:ascii="Times New Roman" w:hAnsi="Times New Roman"/>
                <w:b/>
                <w:lang w:val="ru-RU" w:eastAsia="ru-RU" w:bidi="ar-SA"/>
              </w:rPr>
              <w:t>Стратегическая реструктуризация предприятия обеспечивает</w:t>
            </w:r>
          </w:p>
        </w:tc>
      </w:tr>
      <w:tr w:rsidR="00BF5F2F" w:rsidRPr="00B6231A"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существенное улучшение финансовых результатов деятельности предприятия</w:t>
            </w:r>
          </w:p>
        </w:tc>
      </w:tr>
      <w:tr w:rsidR="00BF5F2F" w:rsidRPr="00727C5E" w:rsidTr="00FB741F">
        <w:trPr>
          <w:trHeight w:val="271"/>
        </w:trPr>
        <w:tc>
          <w:tcPr>
            <w:tcW w:w="1985" w:type="dxa"/>
            <w:shd w:val="clear" w:color="auto" w:fill="auto"/>
          </w:tcPr>
          <w:p w:rsidR="00BF5F2F" w:rsidRPr="004628FE" w:rsidRDefault="00BF5F2F" w:rsidP="000E5CD4">
            <w:pPr>
              <w:pStyle w:val="aa"/>
              <w:rPr>
                <w:rFonts w:ascii="Times New Roman" w:hAnsi="Times New Roman"/>
                <w:szCs w:val="24"/>
                <w:lang w:val="ru-RU"/>
              </w:rPr>
            </w:pPr>
          </w:p>
        </w:tc>
        <w:tc>
          <w:tcPr>
            <w:tcW w:w="9072" w:type="dxa"/>
            <w:shd w:val="clear" w:color="auto" w:fill="auto"/>
          </w:tcPr>
          <w:p w:rsidR="00BF5F2F" w:rsidRPr="000E5CD4" w:rsidRDefault="00BF5F2F" w:rsidP="00FB741F">
            <w:pPr>
              <w:pStyle w:val="ac"/>
              <w:numPr>
                <w:ilvl w:val="0"/>
                <w:numId w:val="198"/>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Рентабельность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8"/>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Доходность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Прибыльность</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8"/>
              </w:numPr>
              <w:autoSpaceDE w:val="0"/>
              <w:autoSpaceDN w:val="0"/>
              <w:adjustRightInd w:val="0"/>
              <w:spacing w:after="195"/>
              <w:rPr>
                <w:rFonts w:ascii="Times New Roman" w:hAnsi="Times New Roman"/>
                <w:lang w:val="ru-RU" w:eastAsia="ru-RU" w:bidi="ar-SA"/>
              </w:rPr>
            </w:pPr>
            <w:r w:rsidRPr="000E5CD4">
              <w:rPr>
                <w:rFonts w:ascii="Times New Roman" w:hAnsi="Times New Roman"/>
                <w:lang w:val="ru-RU" w:eastAsia="ru-RU" w:bidi="ar-SA"/>
              </w:rPr>
              <w:t>затраты в натуральном выражении</w:t>
            </w:r>
          </w:p>
        </w:tc>
      </w:tr>
      <w:tr w:rsidR="00BF5F2F" w:rsidRPr="00B6231A" w:rsidTr="00FB741F">
        <w:trPr>
          <w:trHeight w:val="271"/>
        </w:trPr>
        <w:tc>
          <w:tcPr>
            <w:tcW w:w="1985" w:type="dxa"/>
            <w:shd w:val="clear" w:color="auto" w:fill="auto"/>
          </w:tcPr>
          <w:p w:rsidR="00BF5F2F" w:rsidRPr="00FB741F" w:rsidRDefault="00BF5F2F" w:rsidP="000E5CD4">
            <w:pPr>
              <w:pStyle w:val="aa"/>
              <w:rPr>
                <w:rFonts w:ascii="Times New Roman" w:hAnsi="Times New Roman"/>
                <w:b/>
                <w:szCs w:val="24"/>
              </w:rPr>
            </w:pPr>
            <w:r w:rsidRPr="00FB741F">
              <w:rPr>
                <w:rFonts w:ascii="Times New Roman" w:hAnsi="Times New Roman"/>
                <w:b/>
                <w:szCs w:val="24"/>
              </w:rPr>
              <w:t>Задание № 200</w:t>
            </w:r>
          </w:p>
        </w:tc>
        <w:tc>
          <w:tcPr>
            <w:tcW w:w="9072" w:type="dxa"/>
            <w:shd w:val="clear" w:color="auto" w:fill="auto"/>
          </w:tcPr>
          <w:p w:rsidR="00BF5F2F" w:rsidRPr="00FB741F" w:rsidRDefault="00BF5F2F" w:rsidP="000E5CD4">
            <w:pPr>
              <w:autoSpaceDE w:val="0"/>
              <w:autoSpaceDN w:val="0"/>
              <w:adjustRightInd w:val="0"/>
              <w:rPr>
                <w:rFonts w:ascii="Times New Roman" w:hAnsi="Times New Roman"/>
                <w:b/>
                <w:bCs/>
                <w:lang w:val="ru-RU" w:eastAsia="ru-RU" w:bidi="ar-SA"/>
              </w:rPr>
            </w:pPr>
            <w:r w:rsidRPr="00FB741F">
              <w:rPr>
                <w:rFonts w:ascii="Times New Roman" w:hAnsi="Times New Roman"/>
                <w:b/>
                <w:bCs/>
                <w:lang w:val="ru-RU" w:eastAsia="ru-RU" w:bidi="ar-SA"/>
              </w:rPr>
              <w:t>Рассчитайте з/</w:t>
            </w:r>
            <w:proofErr w:type="gramStart"/>
            <w:r w:rsidRPr="00FB741F">
              <w:rPr>
                <w:rFonts w:ascii="Times New Roman" w:hAnsi="Times New Roman"/>
                <w:b/>
                <w:bCs/>
                <w:lang w:val="ru-RU" w:eastAsia="ru-RU" w:bidi="ar-SA"/>
              </w:rPr>
              <w:t>п</w:t>
            </w:r>
            <w:proofErr w:type="gramEnd"/>
            <w:r w:rsidRPr="00FB741F">
              <w:rPr>
                <w:rFonts w:ascii="Times New Roman" w:hAnsi="Times New Roman"/>
                <w:b/>
                <w:bCs/>
                <w:lang w:val="ru-RU" w:eastAsia="ru-RU" w:bidi="ar-SA"/>
              </w:rPr>
              <w:t xml:space="preserve"> работника по сдельной форме оплаты труда</w:t>
            </w:r>
          </w:p>
          <w:p w:rsidR="00BF5F2F" w:rsidRPr="00FB741F" w:rsidRDefault="00BF5F2F" w:rsidP="000E5CD4">
            <w:pPr>
              <w:autoSpaceDE w:val="0"/>
              <w:autoSpaceDN w:val="0"/>
              <w:adjustRightInd w:val="0"/>
              <w:rPr>
                <w:rFonts w:ascii="Times New Roman" w:hAnsi="Times New Roman"/>
                <w:b/>
                <w:bCs/>
                <w:lang w:val="ru-RU" w:eastAsia="ru-RU" w:bidi="ar-SA"/>
              </w:rPr>
            </w:pPr>
            <w:r w:rsidRPr="00FB741F">
              <w:rPr>
                <w:rFonts w:ascii="Times New Roman" w:hAnsi="Times New Roman"/>
                <w:b/>
                <w:bCs/>
                <w:lang w:val="ru-RU" w:eastAsia="ru-RU" w:bidi="ar-SA"/>
              </w:rPr>
              <w:t>Расценка за изготовления 1 детали 3500 тг</w:t>
            </w:r>
          </w:p>
          <w:p w:rsidR="00BF5F2F" w:rsidRPr="00FB741F" w:rsidRDefault="00BF5F2F" w:rsidP="000E5CD4">
            <w:pPr>
              <w:autoSpaceDE w:val="0"/>
              <w:autoSpaceDN w:val="0"/>
              <w:adjustRightInd w:val="0"/>
              <w:rPr>
                <w:rFonts w:ascii="Times New Roman" w:hAnsi="Times New Roman"/>
                <w:b/>
                <w:bCs/>
                <w:lang w:val="ru-RU" w:eastAsia="ru-RU" w:bidi="ar-SA"/>
              </w:rPr>
            </w:pPr>
            <w:r w:rsidRPr="00FB741F">
              <w:rPr>
                <w:rFonts w:ascii="Times New Roman" w:hAnsi="Times New Roman"/>
                <w:b/>
                <w:bCs/>
                <w:lang w:val="ru-RU" w:eastAsia="ru-RU" w:bidi="ar-SA"/>
              </w:rPr>
              <w:t>Работник изготавливает 4 деталей в день, за месяц он отработал 23 дня</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9"/>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345000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9"/>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340000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9"/>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435000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9"/>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34500</w:t>
            </w:r>
          </w:p>
        </w:tc>
      </w:tr>
      <w:tr w:rsidR="00BF5F2F" w:rsidRPr="00727C5E" w:rsidTr="00FB741F">
        <w:trPr>
          <w:trHeight w:val="271"/>
        </w:trPr>
        <w:tc>
          <w:tcPr>
            <w:tcW w:w="1985" w:type="dxa"/>
            <w:shd w:val="clear" w:color="auto" w:fill="auto"/>
          </w:tcPr>
          <w:p w:rsidR="00BF5F2F" w:rsidRPr="00727C5E" w:rsidRDefault="00BF5F2F" w:rsidP="000E5CD4">
            <w:pPr>
              <w:pStyle w:val="aa"/>
              <w:rPr>
                <w:rFonts w:ascii="Times New Roman" w:hAnsi="Times New Roman"/>
                <w:szCs w:val="24"/>
              </w:rPr>
            </w:pPr>
          </w:p>
        </w:tc>
        <w:tc>
          <w:tcPr>
            <w:tcW w:w="9072" w:type="dxa"/>
            <w:shd w:val="clear" w:color="auto" w:fill="auto"/>
          </w:tcPr>
          <w:p w:rsidR="00BF5F2F" w:rsidRPr="000E5CD4" w:rsidRDefault="00BF5F2F" w:rsidP="00FB741F">
            <w:pPr>
              <w:pStyle w:val="ac"/>
              <w:numPr>
                <w:ilvl w:val="0"/>
                <w:numId w:val="199"/>
              </w:numPr>
              <w:autoSpaceDE w:val="0"/>
              <w:autoSpaceDN w:val="0"/>
              <w:adjustRightInd w:val="0"/>
              <w:rPr>
                <w:rFonts w:ascii="Times New Roman" w:hAnsi="Times New Roman"/>
                <w:lang w:val="ru-RU" w:eastAsia="ru-RU" w:bidi="ar-SA"/>
              </w:rPr>
            </w:pPr>
            <w:r w:rsidRPr="000E5CD4">
              <w:rPr>
                <w:rFonts w:ascii="Times New Roman" w:hAnsi="Times New Roman"/>
                <w:lang w:val="ru-RU" w:eastAsia="ru-RU" w:bidi="ar-SA"/>
              </w:rPr>
              <w:t>54300</w:t>
            </w:r>
          </w:p>
        </w:tc>
      </w:tr>
    </w:tbl>
    <w:p w:rsidR="000649F9" w:rsidRDefault="000649F9" w:rsidP="00C77FC2">
      <w:pPr>
        <w:pStyle w:val="aa"/>
        <w:ind w:left="3969" w:hanging="283"/>
        <w:rPr>
          <w:rFonts w:ascii="Times New Roman" w:hAnsi="Times New Roman"/>
          <w:szCs w:val="24"/>
          <w:lang w:val="kk-KZ" w:eastAsia="ko-KR"/>
        </w:rPr>
      </w:pPr>
    </w:p>
    <w:p w:rsidR="000649F9" w:rsidRDefault="000649F9" w:rsidP="00C77FC2">
      <w:pPr>
        <w:pStyle w:val="aa"/>
        <w:ind w:left="3969" w:hanging="283"/>
        <w:rPr>
          <w:rFonts w:ascii="Times New Roman" w:hAnsi="Times New Roman"/>
          <w:szCs w:val="24"/>
          <w:lang w:val="kk-KZ" w:eastAsia="ko-KR"/>
        </w:rPr>
      </w:pPr>
    </w:p>
    <w:p w:rsidR="000649F9" w:rsidRDefault="000649F9" w:rsidP="00727C5E">
      <w:pPr>
        <w:pStyle w:val="aa"/>
        <w:rPr>
          <w:rFonts w:ascii="Times New Roman" w:hAnsi="Times New Roman"/>
          <w:szCs w:val="24"/>
          <w:lang w:val="kk-KZ" w:eastAsia="ko-KR"/>
        </w:rPr>
      </w:pPr>
    </w:p>
    <w:p w:rsidR="00C77FC2" w:rsidRPr="006264DD" w:rsidRDefault="00C77FC2" w:rsidP="00C77FC2">
      <w:pPr>
        <w:pStyle w:val="aa"/>
        <w:ind w:left="3969" w:hanging="283"/>
        <w:rPr>
          <w:rFonts w:ascii="Times New Roman" w:hAnsi="Times New Roman"/>
          <w:szCs w:val="24"/>
          <w:lang w:val="kk-KZ" w:eastAsia="ko-KR"/>
        </w:rPr>
      </w:pPr>
      <w:r w:rsidRPr="006264DD">
        <w:rPr>
          <w:rFonts w:ascii="Times New Roman" w:hAnsi="Times New Roman"/>
          <w:szCs w:val="24"/>
          <w:lang w:val="kk-KZ" w:eastAsia="ko-KR"/>
        </w:rPr>
        <w:lastRenderedPageBreak/>
        <w:t>«</w:t>
      </w:r>
      <w:r w:rsidR="009005C0">
        <w:rPr>
          <w:rFonts w:ascii="Times New Roman" w:hAnsi="Times New Roman"/>
          <w:szCs w:val="24"/>
          <w:lang w:val="kk-KZ"/>
        </w:rPr>
        <w:t>Қоғамдық және экономикалық пәндер</w:t>
      </w:r>
      <w:r w:rsidRPr="006264DD">
        <w:rPr>
          <w:rFonts w:ascii="Times New Roman" w:hAnsi="Times New Roman"/>
          <w:szCs w:val="24"/>
          <w:lang w:val="kk-KZ" w:eastAsia="ko-KR"/>
        </w:rPr>
        <w:t xml:space="preserve">»  </w:t>
      </w:r>
    </w:p>
    <w:p w:rsidR="00C77FC2" w:rsidRPr="006264DD" w:rsidRDefault="00C77FC2" w:rsidP="00C77FC2">
      <w:pPr>
        <w:pStyle w:val="aa"/>
        <w:ind w:left="3969" w:hanging="283"/>
        <w:rPr>
          <w:rFonts w:ascii="Times New Roman" w:hAnsi="Times New Roman"/>
          <w:szCs w:val="24"/>
          <w:lang w:val="kk-KZ" w:eastAsia="ko-KR"/>
        </w:rPr>
      </w:pPr>
      <w:r w:rsidRPr="006264DD">
        <w:rPr>
          <w:rFonts w:ascii="Times New Roman" w:hAnsi="Times New Roman"/>
          <w:szCs w:val="24"/>
          <w:lang w:val="kk-KZ" w:eastAsia="ko-KR"/>
        </w:rPr>
        <w:t xml:space="preserve"> ӘЦК қаралып,мақұлданды</w:t>
      </w:r>
    </w:p>
    <w:p w:rsidR="00C77FC2" w:rsidRPr="006264DD" w:rsidRDefault="00C77FC2" w:rsidP="009005C0">
      <w:pPr>
        <w:pStyle w:val="aa"/>
        <w:ind w:left="3686"/>
        <w:rPr>
          <w:rFonts w:ascii="Times New Roman" w:hAnsi="Times New Roman"/>
          <w:szCs w:val="24"/>
          <w:lang w:val="kk-KZ" w:eastAsia="ko-KR"/>
        </w:rPr>
      </w:pPr>
      <w:r w:rsidRPr="006264DD">
        <w:rPr>
          <w:rFonts w:ascii="Times New Roman" w:hAnsi="Times New Roman"/>
          <w:szCs w:val="24"/>
          <w:lang w:val="kk-KZ" w:eastAsia="ko-KR"/>
        </w:rPr>
        <w:t xml:space="preserve"> Рассмотрен и одобрен ЦМК  «</w:t>
      </w:r>
      <w:r w:rsidR="009005C0">
        <w:rPr>
          <w:rFonts w:ascii="Times New Roman" w:hAnsi="Times New Roman"/>
          <w:szCs w:val="24"/>
          <w:lang w:val="ru-RU" w:eastAsia="ko-KR"/>
        </w:rPr>
        <w:t>Общественных и экономических дисциплин</w:t>
      </w:r>
      <w:r w:rsidRPr="006264DD">
        <w:rPr>
          <w:rFonts w:ascii="Times New Roman" w:hAnsi="Times New Roman"/>
          <w:szCs w:val="24"/>
          <w:lang w:val="kk-KZ" w:eastAsia="ko-KR"/>
        </w:rPr>
        <w:t xml:space="preserve">»  </w:t>
      </w:r>
    </w:p>
    <w:p w:rsidR="009005C0" w:rsidRDefault="00C77FC2" w:rsidP="00C77FC2">
      <w:pPr>
        <w:pStyle w:val="aa"/>
        <w:rPr>
          <w:rFonts w:ascii="Times New Roman" w:hAnsi="Times New Roman"/>
          <w:szCs w:val="24"/>
          <w:lang w:val="kk-KZ" w:eastAsia="ko-KR"/>
        </w:rPr>
      </w:pPr>
      <w:r>
        <w:rPr>
          <w:rFonts w:ascii="Times New Roman" w:hAnsi="Times New Roman"/>
          <w:szCs w:val="24"/>
          <w:lang w:val="kk-KZ" w:eastAsia="ko-KR"/>
        </w:rPr>
        <w:t xml:space="preserve">                                                             </w:t>
      </w:r>
      <w:r w:rsidR="00A96B2B">
        <w:rPr>
          <w:rFonts w:ascii="Times New Roman" w:hAnsi="Times New Roman"/>
          <w:szCs w:val="24"/>
          <w:lang w:val="kk-KZ" w:eastAsia="ko-KR"/>
        </w:rPr>
        <w:t xml:space="preserve"> </w:t>
      </w:r>
      <w:r>
        <w:rPr>
          <w:rFonts w:ascii="Times New Roman" w:hAnsi="Times New Roman"/>
          <w:szCs w:val="24"/>
          <w:lang w:val="kk-KZ" w:eastAsia="ko-KR"/>
        </w:rPr>
        <w:t xml:space="preserve"> </w:t>
      </w:r>
      <w:r w:rsidR="00727C5E">
        <w:rPr>
          <w:rFonts w:ascii="Times New Roman" w:hAnsi="Times New Roman"/>
          <w:szCs w:val="24"/>
          <w:lang w:val="kk-KZ" w:eastAsia="ko-KR"/>
        </w:rPr>
        <w:t>«</w:t>
      </w:r>
      <w:r w:rsidR="00CE01F3">
        <w:rPr>
          <w:rFonts w:ascii="Times New Roman" w:hAnsi="Times New Roman"/>
          <w:szCs w:val="24"/>
          <w:lang w:val="kk-KZ" w:eastAsia="ko-KR"/>
        </w:rPr>
        <w:t xml:space="preserve"> 6 </w:t>
      </w:r>
      <w:r w:rsidR="00727C5E">
        <w:rPr>
          <w:rFonts w:ascii="Times New Roman" w:hAnsi="Times New Roman"/>
          <w:szCs w:val="24"/>
          <w:lang w:val="kk-KZ" w:eastAsia="ko-KR"/>
        </w:rPr>
        <w:t>»</w:t>
      </w:r>
      <w:r w:rsidR="009005C0">
        <w:rPr>
          <w:rFonts w:ascii="Times New Roman" w:hAnsi="Times New Roman"/>
          <w:szCs w:val="24"/>
          <w:lang w:val="kk-KZ" w:eastAsia="ko-KR"/>
        </w:rPr>
        <w:t xml:space="preserve">  </w:t>
      </w:r>
      <w:r w:rsidR="00727C5E">
        <w:rPr>
          <w:rFonts w:ascii="Times New Roman" w:hAnsi="Times New Roman"/>
          <w:color w:val="333333"/>
          <w:szCs w:val="24"/>
          <w:shd w:val="clear" w:color="auto" w:fill="FFFFFF"/>
          <w:lang w:val="kk-KZ"/>
        </w:rPr>
        <w:t>мамыр</w:t>
      </w:r>
      <w:r w:rsidRPr="006264DD">
        <w:rPr>
          <w:rFonts w:ascii="Times New Roman" w:hAnsi="Times New Roman"/>
          <w:szCs w:val="24"/>
          <w:lang w:val="kk-KZ" w:eastAsia="ko-KR"/>
        </w:rPr>
        <w:t xml:space="preserve"> /</w:t>
      </w:r>
      <w:r w:rsidR="00727C5E">
        <w:rPr>
          <w:rFonts w:ascii="Times New Roman" w:hAnsi="Times New Roman"/>
          <w:szCs w:val="24"/>
          <w:lang w:val="kk-KZ" w:eastAsia="ko-KR"/>
        </w:rPr>
        <w:t>мая</w:t>
      </w:r>
      <w:r w:rsidR="009005C0">
        <w:rPr>
          <w:rFonts w:ascii="Times New Roman" w:hAnsi="Times New Roman"/>
          <w:szCs w:val="24"/>
          <w:lang w:val="kk-KZ" w:eastAsia="ko-KR"/>
        </w:rPr>
        <w:t xml:space="preserve"> </w:t>
      </w:r>
      <w:r w:rsidR="00727C5E">
        <w:rPr>
          <w:rFonts w:ascii="Times New Roman" w:hAnsi="Times New Roman"/>
          <w:szCs w:val="24"/>
          <w:lang w:val="kk-KZ" w:eastAsia="ko-KR"/>
        </w:rPr>
        <w:t>2020</w:t>
      </w:r>
      <w:r w:rsidRPr="006264DD">
        <w:rPr>
          <w:rFonts w:ascii="Times New Roman" w:hAnsi="Times New Roman"/>
          <w:szCs w:val="24"/>
          <w:lang w:val="kk-KZ" w:eastAsia="ko-KR"/>
        </w:rPr>
        <w:t xml:space="preserve"> ж /г. </w:t>
      </w:r>
    </w:p>
    <w:p w:rsidR="00C77FC2" w:rsidRPr="009005C0" w:rsidRDefault="009005C0" w:rsidP="00C77FC2">
      <w:pPr>
        <w:pStyle w:val="aa"/>
        <w:rPr>
          <w:rFonts w:ascii="Times New Roman" w:hAnsi="Times New Roman"/>
          <w:szCs w:val="24"/>
          <w:lang w:val="kk-KZ" w:eastAsia="ko-KR"/>
        </w:rPr>
      </w:pPr>
      <w:r>
        <w:rPr>
          <w:rFonts w:ascii="Times New Roman" w:hAnsi="Times New Roman"/>
          <w:szCs w:val="24"/>
          <w:lang w:val="kk-KZ" w:eastAsia="ko-KR"/>
        </w:rPr>
        <w:t xml:space="preserve">                                                               </w:t>
      </w:r>
      <w:r w:rsidR="00C77FC2" w:rsidRPr="006264DD">
        <w:rPr>
          <w:rFonts w:ascii="Times New Roman" w:hAnsi="Times New Roman"/>
          <w:szCs w:val="24"/>
          <w:lang w:val="kk-KZ" w:eastAsia="ko-KR"/>
        </w:rPr>
        <w:t>Хаттама /протокол №</w:t>
      </w:r>
      <w:r w:rsidR="00AF6885">
        <w:rPr>
          <w:rFonts w:ascii="Times New Roman" w:hAnsi="Times New Roman"/>
          <w:szCs w:val="24"/>
          <w:lang w:val="kk-KZ" w:eastAsia="ko-KR"/>
        </w:rPr>
        <w:t xml:space="preserve">  </w:t>
      </w:r>
      <w:r w:rsidR="00DC1FF4">
        <w:rPr>
          <w:rFonts w:ascii="Times New Roman" w:hAnsi="Times New Roman"/>
          <w:szCs w:val="24"/>
          <w:lang w:val="kk-KZ" w:eastAsia="ko-KR"/>
        </w:rPr>
        <w:t>10</w:t>
      </w:r>
    </w:p>
    <w:p w:rsidR="00C77FC2" w:rsidRPr="006264DD" w:rsidRDefault="00C77FC2" w:rsidP="00C77FC2">
      <w:pPr>
        <w:pStyle w:val="aa"/>
        <w:rPr>
          <w:rFonts w:ascii="Times New Roman" w:hAnsi="Times New Roman"/>
          <w:szCs w:val="24"/>
          <w:lang w:val="kk-KZ" w:eastAsia="ko-KR"/>
        </w:rPr>
      </w:pPr>
      <w:r w:rsidRPr="006264DD">
        <w:rPr>
          <w:rFonts w:ascii="Times New Roman" w:hAnsi="Times New Roman"/>
          <w:szCs w:val="24"/>
          <w:lang w:val="kk-KZ" w:eastAsia="ko-KR"/>
        </w:rPr>
        <w:t xml:space="preserve">                                                  </w:t>
      </w:r>
      <w:r>
        <w:rPr>
          <w:rFonts w:ascii="Times New Roman" w:hAnsi="Times New Roman"/>
          <w:szCs w:val="24"/>
          <w:lang w:val="kk-KZ" w:eastAsia="ko-KR"/>
        </w:rPr>
        <w:t xml:space="preserve">          </w:t>
      </w:r>
      <w:r w:rsidRPr="006264DD">
        <w:rPr>
          <w:rFonts w:ascii="Times New Roman" w:hAnsi="Times New Roman"/>
          <w:szCs w:val="24"/>
          <w:lang w:val="kk-KZ" w:eastAsia="ko-KR"/>
        </w:rPr>
        <w:t xml:space="preserve">  ӘЦК төрайымы(төрағасы )_______</w:t>
      </w:r>
      <w:r w:rsidR="009005C0">
        <w:rPr>
          <w:rFonts w:ascii="Times New Roman" w:hAnsi="Times New Roman"/>
          <w:szCs w:val="24"/>
          <w:lang w:val="kk-KZ" w:eastAsia="ko-KR"/>
        </w:rPr>
        <w:t>Исабаева Ж.Т.</w:t>
      </w:r>
    </w:p>
    <w:p w:rsidR="000C185B" w:rsidRDefault="00C77FC2" w:rsidP="00C77FC2">
      <w:pPr>
        <w:pStyle w:val="aa"/>
        <w:tabs>
          <w:tab w:val="left" w:pos="8720"/>
        </w:tabs>
        <w:rPr>
          <w:rFonts w:ascii="Times New Roman" w:hAnsi="Times New Roman"/>
          <w:szCs w:val="24"/>
          <w:lang w:val="kk-KZ" w:eastAsia="ko-KR"/>
        </w:rPr>
      </w:pPr>
      <w:r w:rsidRPr="006264DD">
        <w:rPr>
          <w:rFonts w:ascii="Times New Roman" w:hAnsi="Times New Roman"/>
          <w:szCs w:val="24"/>
          <w:lang w:val="kk-KZ" w:eastAsia="ko-KR"/>
        </w:rPr>
        <w:t xml:space="preserve">                                                              Предсе</w:t>
      </w:r>
      <w:r>
        <w:rPr>
          <w:rFonts w:ascii="Times New Roman" w:hAnsi="Times New Roman"/>
          <w:szCs w:val="24"/>
          <w:lang w:val="kk-KZ" w:eastAsia="ko-KR"/>
        </w:rPr>
        <w:t xml:space="preserve">датель ЦМК            </w:t>
      </w:r>
    </w:p>
    <w:sectPr w:rsidR="000C185B" w:rsidSect="00923FE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101676"/>
    <w:lvl w:ilvl="0">
      <w:start w:val="1"/>
      <w:numFmt w:val="bullet"/>
      <w:pStyle w:val="a"/>
      <w:lvlText w:val=""/>
      <w:lvlJc w:val="left"/>
      <w:pPr>
        <w:tabs>
          <w:tab w:val="num" w:pos="360"/>
        </w:tabs>
        <w:ind w:left="360" w:hanging="360"/>
      </w:pPr>
      <w:rPr>
        <w:rFonts w:ascii="Symbol" w:hAnsi="Symbol" w:hint="default"/>
      </w:rPr>
    </w:lvl>
  </w:abstractNum>
  <w:abstractNum w:abstractNumId="1">
    <w:nsid w:val="0111091F"/>
    <w:multiLevelType w:val="hybridMultilevel"/>
    <w:tmpl w:val="59405F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11877"/>
    <w:multiLevelType w:val="hybridMultilevel"/>
    <w:tmpl w:val="988488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B365E"/>
    <w:multiLevelType w:val="hybridMultilevel"/>
    <w:tmpl w:val="CA70AE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D72B6"/>
    <w:multiLevelType w:val="hybridMultilevel"/>
    <w:tmpl w:val="DE4E0D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D525A"/>
    <w:multiLevelType w:val="hybridMultilevel"/>
    <w:tmpl w:val="2DA09F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AA1520"/>
    <w:multiLevelType w:val="hybridMultilevel"/>
    <w:tmpl w:val="654ED9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64F90"/>
    <w:multiLevelType w:val="hybridMultilevel"/>
    <w:tmpl w:val="3852EA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E31516"/>
    <w:multiLevelType w:val="hybridMultilevel"/>
    <w:tmpl w:val="586C8E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07042"/>
    <w:multiLevelType w:val="hybridMultilevel"/>
    <w:tmpl w:val="A6B641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383AF1"/>
    <w:multiLevelType w:val="hybridMultilevel"/>
    <w:tmpl w:val="C6D6A8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C83489"/>
    <w:multiLevelType w:val="hybridMultilevel"/>
    <w:tmpl w:val="42E6F8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DF3973"/>
    <w:multiLevelType w:val="hybridMultilevel"/>
    <w:tmpl w:val="6D8AA5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73D2E"/>
    <w:multiLevelType w:val="hybridMultilevel"/>
    <w:tmpl w:val="95F098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B8162F"/>
    <w:multiLevelType w:val="hybridMultilevel"/>
    <w:tmpl w:val="889A0C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6469B3"/>
    <w:multiLevelType w:val="hybridMultilevel"/>
    <w:tmpl w:val="7CEE1D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C54E1"/>
    <w:multiLevelType w:val="hybridMultilevel"/>
    <w:tmpl w:val="2A4C16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E3E87"/>
    <w:multiLevelType w:val="hybridMultilevel"/>
    <w:tmpl w:val="DE8A00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8C09E9"/>
    <w:multiLevelType w:val="hybridMultilevel"/>
    <w:tmpl w:val="C160F1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023C94"/>
    <w:multiLevelType w:val="hybridMultilevel"/>
    <w:tmpl w:val="956A74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6C4F0E"/>
    <w:multiLevelType w:val="hybridMultilevel"/>
    <w:tmpl w:val="15A0F3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B3764"/>
    <w:multiLevelType w:val="hybridMultilevel"/>
    <w:tmpl w:val="8A488A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E23F0E"/>
    <w:multiLevelType w:val="hybridMultilevel"/>
    <w:tmpl w:val="577A76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225CDA"/>
    <w:multiLevelType w:val="hybridMultilevel"/>
    <w:tmpl w:val="ADE6BD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794D36"/>
    <w:multiLevelType w:val="hybridMultilevel"/>
    <w:tmpl w:val="B1A0EB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F03BCF"/>
    <w:multiLevelType w:val="hybridMultilevel"/>
    <w:tmpl w:val="6AA230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1D6A65"/>
    <w:multiLevelType w:val="hybridMultilevel"/>
    <w:tmpl w:val="E9EA5D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62382B"/>
    <w:multiLevelType w:val="hybridMultilevel"/>
    <w:tmpl w:val="1C6E10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4D66C9"/>
    <w:multiLevelType w:val="hybridMultilevel"/>
    <w:tmpl w:val="F7C62E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5A575E"/>
    <w:multiLevelType w:val="hybridMultilevel"/>
    <w:tmpl w:val="FD8A56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675B59"/>
    <w:multiLevelType w:val="hybridMultilevel"/>
    <w:tmpl w:val="67E899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5C0EFF"/>
    <w:multiLevelType w:val="hybridMultilevel"/>
    <w:tmpl w:val="E376A3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E641F5"/>
    <w:multiLevelType w:val="hybridMultilevel"/>
    <w:tmpl w:val="35AEC0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DB47B2"/>
    <w:multiLevelType w:val="hybridMultilevel"/>
    <w:tmpl w:val="5344A8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A34E2A"/>
    <w:multiLevelType w:val="hybridMultilevel"/>
    <w:tmpl w:val="ECF657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184583"/>
    <w:multiLevelType w:val="hybridMultilevel"/>
    <w:tmpl w:val="FAE4BD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5A34F6"/>
    <w:multiLevelType w:val="hybridMultilevel"/>
    <w:tmpl w:val="DE4805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A918AC"/>
    <w:multiLevelType w:val="hybridMultilevel"/>
    <w:tmpl w:val="6C0459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AA21EA"/>
    <w:multiLevelType w:val="hybridMultilevel"/>
    <w:tmpl w:val="98A80B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EFC56A2"/>
    <w:multiLevelType w:val="hybridMultilevel"/>
    <w:tmpl w:val="73D4FD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9E6893"/>
    <w:multiLevelType w:val="hybridMultilevel"/>
    <w:tmpl w:val="2FD0BB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C07888"/>
    <w:multiLevelType w:val="hybridMultilevel"/>
    <w:tmpl w:val="84B821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E7FD9"/>
    <w:multiLevelType w:val="hybridMultilevel"/>
    <w:tmpl w:val="044E94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AE7BB3"/>
    <w:multiLevelType w:val="hybridMultilevel"/>
    <w:tmpl w:val="CDB892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BE5617"/>
    <w:multiLevelType w:val="hybridMultilevel"/>
    <w:tmpl w:val="DBCE0D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A05173"/>
    <w:multiLevelType w:val="hybridMultilevel"/>
    <w:tmpl w:val="FB8019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573C7F"/>
    <w:multiLevelType w:val="hybridMultilevel"/>
    <w:tmpl w:val="3544D4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567266C"/>
    <w:multiLevelType w:val="hybridMultilevel"/>
    <w:tmpl w:val="48D22E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FB3077"/>
    <w:multiLevelType w:val="hybridMultilevel"/>
    <w:tmpl w:val="EA3211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7AD4E7F"/>
    <w:multiLevelType w:val="hybridMultilevel"/>
    <w:tmpl w:val="61509D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7DF4507"/>
    <w:multiLevelType w:val="hybridMultilevel"/>
    <w:tmpl w:val="C5E45C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7F47527"/>
    <w:multiLevelType w:val="hybridMultilevel"/>
    <w:tmpl w:val="5DA4B2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255397"/>
    <w:multiLevelType w:val="hybridMultilevel"/>
    <w:tmpl w:val="0E8C8F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7E131B"/>
    <w:multiLevelType w:val="hybridMultilevel"/>
    <w:tmpl w:val="41D846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8D354CE"/>
    <w:multiLevelType w:val="hybridMultilevel"/>
    <w:tmpl w:val="452E59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777A47"/>
    <w:multiLevelType w:val="hybridMultilevel"/>
    <w:tmpl w:val="A934AC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A0A707B"/>
    <w:multiLevelType w:val="hybridMultilevel"/>
    <w:tmpl w:val="BFFE20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A0F4780"/>
    <w:multiLevelType w:val="hybridMultilevel"/>
    <w:tmpl w:val="5CC089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6B09C9"/>
    <w:multiLevelType w:val="hybridMultilevel"/>
    <w:tmpl w:val="43744A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A9A0A87"/>
    <w:multiLevelType w:val="hybridMultilevel"/>
    <w:tmpl w:val="2E7469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C212D63"/>
    <w:multiLevelType w:val="hybridMultilevel"/>
    <w:tmpl w:val="E5D813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C3B17CF"/>
    <w:multiLevelType w:val="hybridMultilevel"/>
    <w:tmpl w:val="1FE60D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CA04397"/>
    <w:multiLevelType w:val="hybridMultilevel"/>
    <w:tmpl w:val="51A804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D47326F"/>
    <w:multiLevelType w:val="hybridMultilevel"/>
    <w:tmpl w:val="107A94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E1E6AF2"/>
    <w:multiLevelType w:val="hybridMultilevel"/>
    <w:tmpl w:val="2D5A39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E787A1F"/>
    <w:multiLevelType w:val="hybridMultilevel"/>
    <w:tmpl w:val="922C23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07A62DA"/>
    <w:multiLevelType w:val="hybridMultilevel"/>
    <w:tmpl w:val="3EAE27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33282"/>
    <w:multiLevelType w:val="hybridMultilevel"/>
    <w:tmpl w:val="B08C61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FB765A"/>
    <w:multiLevelType w:val="hybridMultilevel"/>
    <w:tmpl w:val="7A6CF2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36B49B2"/>
    <w:multiLevelType w:val="hybridMultilevel"/>
    <w:tmpl w:val="D92286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3D418AD"/>
    <w:multiLevelType w:val="hybridMultilevel"/>
    <w:tmpl w:val="C77A1E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3EF166E"/>
    <w:multiLevelType w:val="hybridMultilevel"/>
    <w:tmpl w:val="3B742A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3F44990"/>
    <w:multiLevelType w:val="hybridMultilevel"/>
    <w:tmpl w:val="B2E803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4707143"/>
    <w:multiLevelType w:val="hybridMultilevel"/>
    <w:tmpl w:val="D3F4E3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48F2237"/>
    <w:multiLevelType w:val="hybridMultilevel"/>
    <w:tmpl w:val="A9A6F6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975392"/>
    <w:multiLevelType w:val="hybridMultilevel"/>
    <w:tmpl w:val="9F9A86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4A55032"/>
    <w:multiLevelType w:val="hybridMultilevel"/>
    <w:tmpl w:val="AA203E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773C76"/>
    <w:multiLevelType w:val="hybridMultilevel"/>
    <w:tmpl w:val="6BBA3E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72F4261"/>
    <w:multiLevelType w:val="hybridMultilevel"/>
    <w:tmpl w:val="86CA70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7A03DD1"/>
    <w:multiLevelType w:val="hybridMultilevel"/>
    <w:tmpl w:val="86A267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7DA60DF"/>
    <w:multiLevelType w:val="hybridMultilevel"/>
    <w:tmpl w:val="1C1836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85551C4"/>
    <w:multiLevelType w:val="hybridMultilevel"/>
    <w:tmpl w:val="0122CA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C91D02"/>
    <w:multiLevelType w:val="hybridMultilevel"/>
    <w:tmpl w:val="FCC008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A785F8D"/>
    <w:multiLevelType w:val="hybridMultilevel"/>
    <w:tmpl w:val="D19609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BBA7EB7"/>
    <w:multiLevelType w:val="hybridMultilevel"/>
    <w:tmpl w:val="F70887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BC360C7"/>
    <w:multiLevelType w:val="hybridMultilevel"/>
    <w:tmpl w:val="F88E0B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C136323"/>
    <w:multiLevelType w:val="hybridMultilevel"/>
    <w:tmpl w:val="14BEFB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C362143"/>
    <w:multiLevelType w:val="hybridMultilevel"/>
    <w:tmpl w:val="6C0EAC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CB415C3"/>
    <w:multiLevelType w:val="hybridMultilevel"/>
    <w:tmpl w:val="36AA9E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676909"/>
    <w:multiLevelType w:val="hybridMultilevel"/>
    <w:tmpl w:val="85E891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DC56863"/>
    <w:multiLevelType w:val="hybridMultilevel"/>
    <w:tmpl w:val="BC545D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E4E0522"/>
    <w:multiLevelType w:val="hybridMultilevel"/>
    <w:tmpl w:val="1D5E06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018230F"/>
    <w:multiLevelType w:val="hybridMultilevel"/>
    <w:tmpl w:val="80E8B2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05704A2"/>
    <w:multiLevelType w:val="hybridMultilevel"/>
    <w:tmpl w:val="DEA4E0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1593E0F"/>
    <w:multiLevelType w:val="hybridMultilevel"/>
    <w:tmpl w:val="25C07C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1BB5AC2"/>
    <w:multiLevelType w:val="hybridMultilevel"/>
    <w:tmpl w:val="3BB871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22003B6"/>
    <w:multiLevelType w:val="hybridMultilevel"/>
    <w:tmpl w:val="31FAA4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3902FD9"/>
    <w:multiLevelType w:val="hybridMultilevel"/>
    <w:tmpl w:val="831C42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4291359"/>
    <w:multiLevelType w:val="hybridMultilevel"/>
    <w:tmpl w:val="D786E9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44F46CA"/>
    <w:multiLevelType w:val="hybridMultilevel"/>
    <w:tmpl w:val="09CC55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4926A66"/>
    <w:multiLevelType w:val="hybridMultilevel"/>
    <w:tmpl w:val="1B04BD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4F0657E"/>
    <w:multiLevelType w:val="hybridMultilevel"/>
    <w:tmpl w:val="A59E3E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51911C1"/>
    <w:multiLevelType w:val="hybridMultilevel"/>
    <w:tmpl w:val="7B248F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5296F37"/>
    <w:multiLevelType w:val="hybridMultilevel"/>
    <w:tmpl w:val="DB0E55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5EA7210"/>
    <w:multiLevelType w:val="hybridMultilevel"/>
    <w:tmpl w:val="32FAFC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72B0F4B"/>
    <w:multiLevelType w:val="hybridMultilevel"/>
    <w:tmpl w:val="ADB820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784672E"/>
    <w:multiLevelType w:val="hybridMultilevel"/>
    <w:tmpl w:val="260A8F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8040C1E"/>
    <w:multiLevelType w:val="hybridMultilevel"/>
    <w:tmpl w:val="2EFA72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89665F7"/>
    <w:multiLevelType w:val="hybridMultilevel"/>
    <w:tmpl w:val="DCD8E1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A10C7A"/>
    <w:multiLevelType w:val="hybridMultilevel"/>
    <w:tmpl w:val="9006D9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90F041A"/>
    <w:multiLevelType w:val="hybridMultilevel"/>
    <w:tmpl w:val="1CD44D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9557ADD"/>
    <w:multiLevelType w:val="hybridMultilevel"/>
    <w:tmpl w:val="AC92D1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B287944"/>
    <w:multiLevelType w:val="hybridMultilevel"/>
    <w:tmpl w:val="D604F1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C2C70EF"/>
    <w:multiLevelType w:val="hybridMultilevel"/>
    <w:tmpl w:val="87D8E2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9B7160"/>
    <w:multiLevelType w:val="hybridMultilevel"/>
    <w:tmpl w:val="70D887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F221118"/>
    <w:multiLevelType w:val="hybridMultilevel"/>
    <w:tmpl w:val="F0BE53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1A02D7D"/>
    <w:multiLevelType w:val="hybridMultilevel"/>
    <w:tmpl w:val="86BA37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2D741F7"/>
    <w:multiLevelType w:val="hybridMultilevel"/>
    <w:tmpl w:val="B05C51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30A63DA"/>
    <w:multiLevelType w:val="hybridMultilevel"/>
    <w:tmpl w:val="F13E83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3314C5C"/>
    <w:multiLevelType w:val="hybridMultilevel"/>
    <w:tmpl w:val="5D723D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3716EDA"/>
    <w:multiLevelType w:val="hybridMultilevel"/>
    <w:tmpl w:val="F70E8F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3C147B0"/>
    <w:multiLevelType w:val="hybridMultilevel"/>
    <w:tmpl w:val="EA488F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4C003CA"/>
    <w:multiLevelType w:val="hybridMultilevel"/>
    <w:tmpl w:val="1EB8EF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5074521"/>
    <w:multiLevelType w:val="hybridMultilevel"/>
    <w:tmpl w:val="8206B93C"/>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59A33DC"/>
    <w:multiLevelType w:val="hybridMultilevel"/>
    <w:tmpl w:val="9CF83D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C363FF"/>
    <w:multiLevelType w:val="hybridMultilevel"/>
    <w:tmpl w:val="F2E6EF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FF70EC"/>
    <w:multiLevelType w:val="hybridMultilevel"/>
    <w:tmpl w:val="A2B224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61641A7"/>
    <w:multiLevelType w:val="hybridMultilevel"/>
    <w:tmpl w:val="DB4477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6291B5F"/>
    <w:multiLevelType w:val="hybridMultilevel"/>
    <w:tmpl w:val="81505E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7AF15DB"/>
    <w:multiLevelType w:val="hybridMultilevel"/>
    <w:tmpl w:val="4B125E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86B4B65"/>
    <w:multiLevelType w:val="hybridMultilevel"/>
    <w:tmpl w:val="711E23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9112AD7"/>
    <w:multiLevelType w:val="hybridMultilevel"/>
    <w:tmpl w:val="71F656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9210F82"/>
    <w:multiLevelType w:val="hybridMultilevel"/>
    <w:tmpl w:val="3DB48C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93C2751"/>
    <w:multiLevelType w:val="hybridMultilevel"/>
    <w:tmpl w:val="274288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A194AF2"/>
    <w:multiLevelType w:val="hybridMultilevel"/>
    <w:tmpl w:val="B9E896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B1A4158"/>
    <w:multiLevelType w:val="hybridMultilevel"/>
    <w:tmpl w:val="3C6A19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BBB6469"/>
    <w:multiLevelType w:val="hybridMultilevel"/>
    <w:tmpl w:val="A4E6AC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EE70F7B"/>
    <w:multiLevelType w:val="hybridMultilevel"/>
    <w:tmpl w:val="3788DB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0380963"/>
    <w:multiLevelType w:val="hybridMultilevel"/>
    <w:tmpl w:val="AEB84E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B54AC7"/>
    <w:multiLevelType w:val="hybridMultilevel"/>
    <w:tmpl w:val="E416C7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C11B50"/>
    <w:multiLevelType w:val="hybridMultilevel"/>
    <w:tmpl w:val="27F08C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1413785"/>
    <w:multiLevelType w:val="hybridMultilevel"/>
    <w:tmpl w:val="555C32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1A77FF8"/>
    <w:multiLevelType w:val="hybridMultilevel"/>
    <w:tmpl w:val="584CAE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1C33C6E"/>
    <w:multiLevelType w:val="hybridMultilevel"/>
    <w:tmpl w:val="173A79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26576C1"/>
    <w:multiLevelType w:val="hybridMultilevel"/>
    <w:tmpl w:val="1CCC20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2D96DFC"/>
    <w:multiLevelType w:val="hybridMultilevel"/>
    <w:tmpl w:val="3154EA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2E962DA"/>
    <w:multiLevelType w:val="hybridMultilevel"/>
    <w:tmpl w:val="08BECA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2FE7CB4"/>
    <w:multiLevelType w:val="hybridMultilevel"/>
    <w:tmpl w:val="D5C6B2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3057F0F"/>
    <w:multiLevelType w:val="hybridMultilevel"/>
    <w:tmpl w:val="6EF2A6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3366140"/>
    <w:multiLevelType w:val="hybridMultilevel"/>
    <w:tmpl w:val="4B56B6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35F10DD"/>
    <w:multiLevelType w:val="hybridMultilevel"/>
    <w:tmpl w:val="5F22FD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36C6349"/>
    <w:multiLevelType w:val="hybridMultilevel"/>
    <w:tmpl w:val="81BA5B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3CB23E4"/>
    <w:multiLevelType w:val="hybridMultilevel"/>
    <w:tmpl w:val="51DA8F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42C369B"/>
    <w:multiLevelType w:val="hybridMultilevel"/>
    <w:tmpl w:val="50A8B1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4B95F3D"/>
    <w:multiLevelType w:val="hybridMultilevel"/>
    <w:tmpl w:val="DFF0B9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4DB73E3"/>
    <w:multiLevelType w:val="hybridMultilevel"/>
    <w:tmpl w:val="4EC2D2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7340A98"/>
    <w:multiLevelType w:val="hybridMultilevel"/>
    <w:tmpl w:val="530697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7671EBE"/>
    <w:multiLevelType w:val="hybridMultilevel"/>
    <w:tmpl w:val="44EEC8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7894280"/>
    <w:multiLevelType w:val="hybridMultilevel"/>
    <w:tmpl w:val="D9ECC6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7BF59C0"/>
    <w:multiLevelType w:val="hybridMultilevel"/>
    <w:tmpl w:val="E96A1D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801388F"/>
    <w:multiLevelType w:val="hybridMultilevel"/>
    <w:tmpl w:val="1FA44D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8780EB9"/>
    <w:multiLevelType w:val="hybridMultilevel"/>
    <w:tmpl w:val="F91AEF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890313E"/>
    <w:multiLevelType w:val="hybridMultilevel"/>
    <w:tmpl w:val="95B858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9620FE9"/>
    <w:multiLevelType w:val="hybridMultilevel"/>
    <w:tmpl w:val="017896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9B357DB"/>
    <w:multiLevelType w:val="hybridMultilevel"/>
    <w:tmpl w:val="4768E3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9F528F0"/>
    <w:multiLevelType w:val="hybridMultilevel"/>
    <w:tmpl w:val="52F4AA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A7D0D20"/>
    <w:multiLevelType w:val="hybridMultilevel"/>
    <w:tmpl w:val="580635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A88262F"/>
    <w:multiLevelType w:val="hybridMultilevel"/>
    <w:tmpl w:val="3A32E4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AB7EF1"/>
    <w:multiLevelType w:val="hybridMultilevel"/>
    <w:tmpl w:val="4F3ABB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CC62CC"/>
    <w:multiLevelType w:val="hybridMultilevel"/>
    <w:tmpl w:val="FBAA6C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B196505"/>
    <w:multiLevelType w:val="hybridMultilevel"/>
    <w:tmpl w:val="8A30B8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B503C98"/>
    <w:multiLevelType w:val="hybridMultilevel"/>
    <w:tmpl w:val="9DE299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C815077"/>
    <w:multiLevelType w:val="hybridMultilevel"/>
    <w:tmpl w:val="5FE423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D2B57D0"/>
    <w:multiLevelType w:val="hybridMultilevel"/>
    <w:tmpl w:val="1088A0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DBA5376"/>
    <w:multiLevelType w:val="hybridMultilevel"/>
    <w:tmpl w:val="1BD2A3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DD97BDC"/>
    <w:multiLevelType w:val="hybridMultilevel"/>
    <w:tmpl w:val="D4381C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ECD7AB7"/>
    <w:multiLevelType w:val="hybridMultilevel"/>
    <w:tmpl w:val="454E4C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F1B265A"/>
    <w:multiLevelType w:val="hybridMultilevel"/>
    <w:tmpl w:val="206401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F236DDF"/>
    <w:multiLevelType w:val="hybridMultilevel"/>
    <w:tmpl w:val="AA761A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FA138FF"/>
    <w:multiLevelType w:val="hybridMultilevel"/>
    <w:tmpl w:val="BA40CF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07D35DD"/>
    <w:multiLevelType w:val="hybridMultilevel"/>
    <w:tmpl w:val="4B903F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0AB262A"/>
    <w:multiLevelType w:val="hybridMultilevel"/>
    <w:tmpl w:val="8026BC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0B11210"/>
    <w:multiLevelType w:val="hybridMultilevel"/>
    <w:tmpl w:val="52563C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15C2DA1"/>
    <w:multiLevelType w:val="hybridMultilevel"/>
    <w:tmpl w:val="6E16D6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2AE3C3D"/>
    <w:multiLevelType w:val="hybridMultilevel"/>
    <w:tmpl w:val="612AEF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5AB6858"/>
    <w:multiLevelType w:val="hybridMultilevel"/>
    <w:tmpl w:val="A0C88B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5B20128"/>
    <w:multiLevelType w:val="hybridMultilevel"/>
    <w:tmpl w:val="0652B8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7AC4457"/>
    <w:multiLevelType w:val="hybridMultilevel"/>
    <w:tmpl w:val="F80C6E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7AE1684"/>
    <w:multiLevelType w:val="hybridMultilevel"/>
    <w:tmpl w:val="0F3A74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99C2960"/>
    <w:multiLevelType w:val="hybridMultilevel"/>
    <w:tmpl w:val="1DC806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9E46D98"/>
    <w:multiLevelType w:val="hybridMultilevel"/>
    <w:tmpl w:val="7720A6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A1306EA"/>
    <w:multiLevelType w:val="hybridMultilevel"/>
    <w:tmpl w:val="C71ADA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A195FE1"/>
    <w:multiLevelType w:val="hybridMultilevel"/>
    <w:tmpl w:val="3006AF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A4A49CF"/>
    <w:multiLevelType w:val="hybridMultilevel"/>
    <w:tmpl w:val="AEE4DA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A501371"/>
    <w:multiLevelType w:val="hybridMultilevel"/>
    <w:tmpl w:val="F28A48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B1D551D"/>
    <w:multiLevelType w:val="hybridMultilevel"/>
    <w:tmpl w:val="E34ED4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D644BC1"/>
    <w:multiLevelType w:val="hybridMultilevel"/>
    <w:tmpl w:val="CB74B8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F2C0232"/>
    <w:multiLevelType w:val="hybridMultilevel"/>
    <w:tmpl w:val="D49610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F9F478D"/>
    <w:multiLevelType w:val="hybridMultilevel"/>
    <w:tmpl w:val="3D6225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FAD666E"/>
    <w:multiLevelType w:val="hybridMultilevel"/>
    <w:tmpl w:val="C2E8E5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8"/>
  </w:num>
  <w:num w:numId="3">
    <w:abstractNumId w:val="39"/>
  </w:num>
  <w:num w:numId="4">
    <w:abstractNumId w:val="190"/>
  </w:num>
  <w:num w:numId="5">
    <w:abstractNumId w:val="193"/>
  </w:num>
  <w:num w:numId="6">
    <w:abstractNumId w:val="76"/>
  </w:num>
  <w:num w:numId="7">
    <w:abstractNumId w:val="107"/>
  </w:num>
  <w:num w:numId="8">
    <w:abstractNumId w:val="65"/>
  </w:num>
  <w:num w:numId="9">
    <w:abstractNumId w:val="5"/>
  </w:num>
  <w:num w:numId="10">
    <w:abstractNumId w:val="166"/>
  </w:num>
  <w:num w:numId="11">
    <w:abstractNumId w:val="49"/>
  </w:num>
  <w:num w:numId="12">
    <w:abstractNumId w:val="34"/>
  </w:num>
  <w:num w:numId="13">
    <w:abstractNumId w:val="25"/>
  </w:num>
  <w:num w:numId="14">
    <w:abstractNumId w:val="105"/>
  </w:num>
  <w:num w:numId="15">
    <w:abstractNumId w:val="50"/>
  </w:num>
  <w:num w:numId="16">
    <w:abstractNumId w:val="9"/>
  </w:num>
  <w:num w:numId="17">
    <w:abstractNumId w:val="19"/>
  </w:num>
  <w:num w:numId="18">
    <w:abstractNumId w:val="48"/>
  </w:num>
  <w:num w:numId="19">
    <w:abstractNumId w:val="79"/>
  </w:num>
  <w:num w:numId="20">
    <w:abstractNumId w:val="92"/>
  </w:num>
  <w:num w:numId="21">
    <w:abstractNumId w:val="151"/>
  </w:num>
  <w:num w:numId="22">
    <w:abstractNumId w:val="93"/>
  </w:num>
  <w:num w:numId="23">
    <w:abstractNumId w:val="32"/>
  </w:num>
  <w:num w:numId="24">
    <w:abstractNumId w:val="178"/>
  </w:num>
  <w:num w:numId="25">
    <w:abstractNumId w:val="66"/>
  </w:num>
  <w:num w:numId="26">
    <w:abstractNumId w:val="94"/>
  </w:num>
  <w:num w:numId="27">
    <w:abstractNumId w:val="83"/>
  </w:num>
  <w:num w:numId="28">
    <w:abstractNumId w:val="110"/>
  </w:num>
  <w:num w:numId="29">
    <w:abstractNumId w:val="57"/>
  </w:num>
  <w:num w:numId="30">
    <w:abstractNumId w:val="20"/>
  </w:num>
  <w:num w:numId="31">
    <w:abstractNumId w:val="8"/>
  </w:num>
  <w:num w:numId="32">
    <w:abstractNumId w:val="154"/>
  </w:num>
  <w:num w:numId="33">
    <w:abstractNumId w:val="12"/>
  </w:num>
  <w:num w:numId="34">
    <w:abstractNumId w:val="1"/>
  </w:num>
  <w:num w:numId="35">
    <w:abstractNumId w:val="167"/>
  </w:num>
  <w:num w:numId="36">
    <w:abstractNumId w:val="100"/>
  </w:num>
  <w:num w:numId="37">
    <w:abstractNumId w:val="131"/>
  </w:num>
  <w:num w:numId="38">
    <w:abstractNumId w:val="102"/>
  </w:num>
  <w:num w:numId="39">
    <w:abstractNumId w:val="108"/>
  </w:num>
  <w:num w:numId="40">
    <w:abstractNumId w:val="187"/>
  </w:num>
  <w:num w:numId="41">
    <w:abstractNumId w:val="71"/>
  </w:num>
  <w:num w:numId="42">
    <w:abstractNumId w:val="82"/>
  </w:num>
  <w:num w:numId="43">
    <w:abstractNumId w:val="141"/>
  </w:num>
  <w:num w:numId="44">
    <w:abstractNumId w:val="36"/>
  </w:num>
  <w:num w:numId="45">
    <w:abstractNumId w:val="84"/>
  </w:num>
  <w:num w:numId="46">
    <w:abstractNumId w:val="165"/>
  </w:num>
  <w:num w:numId="47">
    <w:abstractNumId w:val="35"/>
  </w:num>
  <w:num w:numId="48">
    <w:abstractNumId w:val="143"/>
  </w:num>
  <w:num w:numId="49">
    <w:abstractNumId w:val="70"/>
  </w:num>
  <w:num w:numId="50">
    <w:abstractNumId w:val="97"/>
  </w:num>
  <w:num w:numId="51">
    <w:abstractNumId w:val="175"/>
  </w:num>
  <w:num w:numId="52">
    <w:abstractNumId w:val="191"/>
  </w:num>
  <w:num w:numId="53">
    <w:abstractNumId w:val="54"/>
  </w:num>
  <w:num w:numId="54">
    <w:abstractNumId w:val="56"/>
  </w:num>
  <w:num w:numId="55">
    <w:abstractNumId w:val="127"/>
  </w:num>
  <w:num w:numId="56">
    <w:abstractNumId w:val="148"/>
  </w:num>
  <w:num w:numId="57">
    <w:abstractNumId w:val="180"/>
  </w:num>
  <w:num w:numId="58">
    <w:abstractNumId w:val="164"/>
  </w:num>
  <w:num w:numId="59">
    <w:abstractNumId w:val="186"/>
  </w:num>
  <w:num w:numId="60">
    <w:abstractNumId w:val="137"/>
  </w:num>
  <w:num w:numId="61">
    <w:abstractNumId w:val="123"/>
  </w:num>
  <w:num w:numId="62">
    <w:abstractNumId w:val="149"/>
  </w:num>
  <w:num w:numId="63">
    <w:abstractNumId w:val="118"/>
  </w:num>
  <w:num w:numId="64">
    <w:abstractNumId w:val="60"/>
  </w:num>
  <w:num w:numId="65">
    <w:abstractNumId w:val="6"/>
  </w:num>
  <w:num w:numId="66">
    <w:abstractNumId w:val="31"/>
  </w:num>
  <w:num w:numId="67">
    <w:abstractNumId w:val="135"/>
  </w:num>
  <w:num w:numId="68">
    <w:abstractNumId w:val="147"/>
  </w:num>
  <w:num w:numId="69">
    <w:abstractNumId w:val="179"/>
  </w:num>
  <w:num w:numId="70">
    <w:abstractNumId w:val="81"/>
  </w:num>
  <w:num w:numId="71">
    <w:abstractNumId w:val="121"/>
  </w:num>
  <w:num w:numId="72">
    <w:abstractNumId w:val="67"/>
  </w:num>
  <w:num w:numId="73">
    <w:abstractNumId w:val="124"/>
  </w:num>
  <w:num w:numId="74">
    <w:abstractNumId w:val="130"/>
  </w:num>
  <w:num w:numId="75">
    <w:abstractNumId w:val="160"/>
  </w:num>
  <w:num w:numId="76">
    <w:abstractNumId w:val="85"/>
  </w:num>
  <w:num w:numId="77">
    <w:abstractNumId w:val="15"/>
  </w:num>
  <w:num w:numId="78">
    <w:abstractNumId w:val="170"/>
  </w:num>
  <w:num w:numId="79">
    <w:abstractNumId w:val="184"/>
  </w:num>
  <w:num w:numId="80">
    <w:abstractNumId w:val="128"/>
  </w:num>
  <w:num w:numId="81">
    <w:abstractNumId w:val="198"/>
  </w:num>
  <w:num w:numId="82">
    <w:abstractNumId w:val="47"/>
  </w:num>
  <w:num w:numId="83">
    <w:abstractNumId w:val="163"/>
  </w:num>
  <w:num w:numId="84">
    <w:abstractNumId w:val="103"/>
  </w:num>
  <w:num w:numId="85">
    <w:abstractNumId w:val="13"/>
  </w:num>
  <w:num w:numId="86">
    <w:abstractNumId w:val="27"/>
  </w:num>
  <w:num w:numId="87">
    <w:abstractNumId w:val="161"/>
  </w:num>
  <w:num w:numId="88">
    <w:abstractNumId w:val="145"/>
  </w:num>
  <w:num w:numId="89">
    <w:abstractNumId w:val="158"/>
  </w:num>
  <w:num w:numId="90">
    <w:abstractNumId w:val="52"/>
  </w:num>
  <w:num w:numId="91">
    <w:abstractNumId w:val="173"/>
  </w:num>
  <w:num w:numId="92">
    <w:abstractNumId w:val="133"/>
  </w:num>
  <w:num w:numId="93">
    <w:abstractNumId w:val="3"/>
  </w:num>
  <w:num w:numId="94">
    <w:abstractNumId w:val="87"/>
  </w:num>
  <w:num w:numId="95">
    <w:abstractNumId w:val="10"/>
  </w:num>
  <w:num w:numId="96">
    <w:abstractNumId w:val="189"/>
  </w:num>
  <w:num w:numId="97">
    <w:abstractNumId w:val="41"/>
  </w:num>
  <w:num w:numId="98">
    <w:abstractNumId w:val="24"/>
  </w:num>
  <w:num w:numId="99">
    <w:abstractNumId w:val="111"/>
  </w:num>
  <w:num w:numId="100">
    <w:abstractNumId w:val="192"/>
  </w:num>
  <w:num w:numId="101">
    <w:abstractNumId w:val="29"/>
  </w:num>
  <w:num w:numId="102">
    <w:abstractNumId w:val="42"/>
  </w:num>
  <w:num w:numId="103">
    <w:abstractNumId w:val="58"/>
  </w:num>
  <w:num w:numId="104">
    <w:abstractNumId w:val="182"/>
  </w:num>
  <w:num w:numId="105">
    <w:abstractNumId w:val="95"/>
  </w:num>
  <w:num w:numId="106">
    <w:abstractNumId w:val="171"/>
  </w:num>
  <w:num w:numId="107">
    <w:abstractNumId w:val="7"/>
  </w:num>
  <w:num w:numId="108">
    <w:abstractNumId w:val="174"/>
  </w:num>
  <w:num w:numId="109">
    <w:abstractNumId w:val="89"/>
  </w:num>
  <w:num w:numId="110">
    <w:abstractNumId w:val="22"/>
  </w:num>
  <w:num w:numId="111">
    <w:abstractNumId w:val="74"/>
  </w:num>
  <w:num w:numId="112">
    <w:abstractNumId w:val="140"/>
  </w:num>
  <w:num w:numId="113">
    <w:abstractNumId w:val="125"/>
  </w:num>
  <w:num w:numId="114">
    <w:abstractNumId w:val="153"/>
  </w:num>
  <w:num w:numId="115">
    <w:abstractNumId w:val="53"/>
  </w:num>
  <w:num w:numId="116">
    <w:abstractNumId w:val="169"/>
  </w:num>
  <w:num w:numId="117">
    <w:abstractNumId w:val="17"/>
  </w:num>
  <w:num w:numId="118">
    <w:abstractNumId w:val="80"/>
  </w:num>
  <w:num w:numId="119">
    <w:abstractNumId w:val="43"/>
  </w:num>
  <w:num w:numId="120">
    <w:abstractNumId w:val="113"/>
  </w:num>
  <w:num w:numId="121">
    <w:abstractNumId w:val="185"/>
  </w:num>
  <w:num w:numId="122">
    <w:abstractNumId w:val="172"/>
  </w:num>
  <w:num w:numId="123">
    <w:abstractNumId w:val="195"/>
  </w:num>
  <w:num w:numId="124">
    <w:abstractNumId w:val="78"/>
  </w:num>
  <w:num w:numId="125">
    <w:abstractNumId w:val="129"/>
  </w:num>
  <w:num w:numId="126">
    <w:abstractNumId w:val="96"/>
  </w:num>
  <w:num w:numId="127">
    <w:abstractNumId w:val="2"/>
  </w:num>
  <w:num w:numId="128">
    <w:abstractNumId w:val="106"/>
  </w:num>
  <w:num w:numId="129">
    <w:abstractNumId w:val="104"/>
  </w:num>
  <w:num w:numId="130">
    <w:abstractNumId w:val="197"/>
  </w:num>
  <w:num w:numId="131">
    <w:abstractNumId w:val="119"/>
  </w:num>
  <w:num w:numId="132">
    <w:abstractNumId w:val="88"/>
  </w:num>
  <w:num w:numId="133">
    <w:abstractNumId w:val="44"/>
  </w:num>
  <w:num w:numId="134">
    <w:abstractNumId w:val="150"/>
  </w:num>
  <w:num w:numId="135">
    <w:abstractNumId w:val="176"/>
  </w:num>
  <w:num w:numId="136">
    <w:abstractNumId w:val="155"/>
  </w:num>
  <w:num w:numId="137">
    <w:abstractNumId w:val="37"/>
  </w:num>
  <w:num w:numId="138">
    <w:abstractNumId w:val="122"/>
  </w:num>
  <w:num w:numId="139">
    <w:abstractNumId w:val="38"/>
  </w:num>
  <w:num w:numId="140">
    <w:abstractNumId w:val="11"/>
  </w:num>
  <w:num w:numId="141">
    <w:abstractNumId w:val="183"/>
  </w:num>
  <w:num w:numId="142">
    <w:abstractNumId w:val="90"/>
  </w:num>
  <w:num w:numId="143">
    <w:abstractNumId w:val="77"/>
  </w:num>
  <w:num w:numId="144">
    <w:abstractNumId w:val="21"/>
  </w:num>
  <w:num w:numId="145">
    <w:abstractNumId w:val="156"/>
  </w:num>
  <w:num w:numId="146">
    <w:abstractNumId w:val="188"/>
  </w:num>
  <w:num w:numId="147">
    <w:abstractNumId w:val="55"/>
  </w:num>
  <w:num w:numId="148">
    <w:abstractNumId w:val="115"/>
  </w:num>
  <w:num w:numId="149">
    <w:abstractNumId w:val="64"/>
  </w:num>
  <w:num w:numId="150">
    <w:abstractNumId w:val="120"/>
  </w:num>
  <w:num w:numId="151">
    <w:abstractNumId w:val="159"/>
  </w:num>
  <w:num w:numId="152">
    <w:abstractNumId w:val="138"/>
  </w:num>
  <w:num w:numId="153">
    <w:abstractNumId w:val="139"/>
  </w:num>
  <w:num w:numId="154">
    <w:abstractNumId w:val="162"/>
  </w:num>
  <w:num w:numId="155">
    <w:abstractNumId w:val="114"/>
  </w:num>
  <w:num w:numId="156">
    <w:abstractNumId w:val="59"/>
  </w:num>
  <w:num w:numId="157">
    <w:abstractNumId w:val="199"/>
  </w:num>
  <w:num w:numId="158">
    <w:abstractNumId w:val="23"/>
  </w:num>
  <w:num w:numId="159">
    <w:abstractNumId w:val="152"/>
  </w:num>
  <w:num w:numId="160">
    <w:abstractNumId w:val="33"/>
  </w:num>
  <w:num w:numId="161">
    <w:abstractNumId w:val="91"/>
  </w:num>
  <w:num w:numId="162">
    <w:abstractNumId w:val="86"/>
  </w:num>
  <w:num w:numId="163">
    <w:abstractNumId w:val="109"/>
  </w:num>
  <w:num w:numId="164">
    <w:abstractNumId w:val="51"/>
  </w:num>
  <w:num w:numId="165">
    <w:abstractNumId w:val="99"/>
  </w:num>
  <w:num w:numId="166">
    <w:abstractNumId w:val="75"/>
  </w:num>
  <w:num w:numId="167">
    <w:abstractNumId w:val="40"/>
  </w:num>
  <w:num w:numId="168">
    <w:abstractNumId w:val="69"/>
  </w:num>
  <w:num w:numId="169">
    <w:abstractNumId w:val="177"/>
  </w:num>
  <w:num w:numId="170">
    <w:abstractNumId w:val="63"/>
  </w:num>
  <w:num w:numId="171">
    <w:abstractNumId w:val="101"/>
  </w:num>
  <w:num w:numId="172">
    <w:abstractNumId w:val="62"/>
  </w:num>
  <w:num w:numId="173">
    <w:abstractNumId w:val="112"/>
  </w:num>
  <w:num w:numId="174">
    <w:abstractNumId w:val="181"/>
  </w:num>
  <w:num w:numId="175">
    <w:abstractNumId w:val="61"/>
  </w:num>
  <w:num w:numId="176">
    <w:abstractNumId w:val="146"/>
  </w:num>
  <w:num w:numId="177">
    <w:abstractNumId w:val="46"/>
  </w:num>
  <w:num w:numId="178">
    <w:abstractNumId w:val="4"/>
  </w:num>
  <w:num w:numId="179">
    <w:abstractNumId w:val="30"/>
  </w:num>
  <w:num w:numId="180">
    <w:abstractNumId w:val="117"/>
  </w:num>
  <w:num w:numId="181">
    <w:abstractNumId w:val="116"/>
  </w:num>
  <w:num w:numId="182">
    <w:abstractNumId w:val="14"/>
  </w:num>
  <w:num w:numId="183">
    <w:abstractNumId w:val="45"/>
  </w:num>
  <w:num w:numId="184">
    <w:abstractNumId w:val="18"/>
  </w:num>
  <w:num w:numId="185">
    <w:abstractNumId w:val="72"/>
  </w:num>
  <w:num w:numId="186">
    <w:abstractNumId w:val="26"/>
  </w:num>
  <w:num w:numId="187">
    <w:abstractNumId w:val="126"/>
  </w:num>
  <w:num w:numId="188">
    <w:abstractNumId w:val="194"/>
  </w:num>
  <w:num w:numId="189">
    <w:abstractNumId w:val="136"/>
  </w:num>
  <w:num w:numId="190">
    <w:abstractNumId w:val="73"/>
  </w:num>
  <w:num w:numId="191">
    <w:abstractNumId w:val="144"/>
  </w:num>
  <w:num w:numId="192">
    <w:abstractNumId w:val="132"/>
  </w:num>
  <w:num w:numId="193">
    <w:abstractNumId w:val="196"/>
  </w:num>
  <w:num w:numId="194">
    <w:abstractNumId w:val="134"/>
  </w:num>
  <w:num w:numId="195">
    <w:abstractNumId w:val="142"/>
  </w:num>
  <w:num w:numId="196">
    <w:abstractNumId w:val="16"/>
  </w:num>
  <w:num w:numId="197">
    <w:abstractNumId w:val="68"/>
  </w:num>
  <w:num w:numId="198">
    <w:abstractNumId w:val="98"/>
  </w:num>
  <w:num w:numId="199">
    <w:abstractNumId w:val="28"/>
  </w:num>
  <w:num w:numId="200">
    <w:abstractNumId w:val="15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characterSpacingControl w:val="doNotCompress"/>
  <w:compat>
    <w:compatSetting w:name="compatibilityMode" w:uri="http://schemas.microsoft.com/office/word" w:val="12"/>
  </w:compat>
  <w:rsids>
    <w:rsidRoot w:val="005E604C"/>
    <w:rsid w:val="00005062"/>
    <w:rsid w:val="00006ABE"/>
    <w:rsid w:val="00012088"/>
    <w:rsid w:val="0001218B"/>
    <w:rsid w:val="00012E2E"/>
    <w:rsid w:val="00012F02"/>
    <w:rsid w:val="000206E9"/>
    <w:rsid w:val="00021B4F"/>
    <w:rsid w:val="0002232E"/>
    <w:rsid w:val="00023A8E"/>
    <w:rsid w:val="00026F46"/>
    <w:rsid w:val="00030795"/>
    <w:rsid w:val="00031125"/>
    <w:rsid w:val="00033ED8"/>
    <w:rsid w:val="00035505"/>
    <w:rsid w:val="0003581F"/>
    <w:rsid w:val="00040CA9"/>
    <w:rsid w:val="000431A7"/>
    <w:rsid w:val="00043493"/>
    <w:rsid w:val="00046FA6"/>
    <w:rsid w:val="0005037E"/>
    <w:rsid w:val="00051914"/>
    <w:rsid w:val="00055345"/>
    <w:rsid w:val="000649F9"/>
    <w:rsid w:val="000679E9"/>
    <w:rsid w:val="00067F9E"/>
    <w:rsid w:val="00072B33"/>
    <w:rsid w:val="00080006"/>
    <w:rsid w:val="00080296"/>
    <w:rsid w:val="0008176C"/>
    <w:rsid w:val="00082990"/>
    <w:rsid w:val="00085400"/>
    <w:rsid w:val="00085C7D"/>
    <w:rsid w:val="0008739A"/>
    <w:rsid w:val="000904C5"/>
    <w:rsid w:val="00091755"/>
    <w:rsid w:val="000931D8"/>
    <w:rsid w:val="000A377E"/>
    <w:rsid w:val="000A3A3E"/>
    <w:rsid w:val="000A7750"/>
    <w:rsid w:val="000A7DB4"/>
    <w:rsid w:val="000B19F5"/>
    <w:rsid w:val="000B1E2D"/>
    <w:rsid w:val="000B3497"/>
    <w:rsid w:val="000B54AB"/>
    <w:rsid w:val="000B743A"/>
    <w:rsid w:val="000C185B"/>
    <w:rsid w:val="000C1C67"/>
    <w:rsid w:val="000C2019"/>
    <w:rsid w:val="000C274C"/>
    <w:rsid w:val="000C2EA2"/>
    <w:rsid w:val="000C4777"/>
    <w:rsid w:val="000C59B6"/>
    <w:rsid w:val="000C7977"/>
    <w:rsid w:val="000D4D8B"/>
    <w:rsid w:val="000D7305"/>
    <w:rsid w:val="000D7F14"/>
    <w:rsid w:val="000E025D"/>
    <w:rsid w:val="000E42D9"/>
    <w:rsid w:val="000E5CD4"/>
    <w:rsid w:val="000E7D2D"/>
    <w:rsid w:val="000F2FDA"/>
    <w:rsid w:val="000F7A0B"/>
    <w:rsid w:val="00102269"/>
    <w:rsid w:val="00102604"/>
    <w:rsid w:val="00112196"/>
    <w:rsid w:val="001136AE"/>
    <w:rsid w:val="00114981"/>
    <w:rsid w:val="0011751C"/>
    <w:rsid w:val="00121990"/>
    <w:rsid w:val="0012264A"/>
    <w:rsid w:val="00124966"/>
    <w:rsid w:val="001264A9"/>
    <w:rsid w:val="00127491"/>
    <w:rsid w:val="00130063"/>
    <w:rsid w:val="00132981"/>
    <w:rsid w:val="0013405B"/>
    <w:rsid w:val="00136AF6"/>
    <w:rsid w:val="00137C03"/>
    <w:rsid w:val="00140309"/>
    <w:rsid w:val="00140769"/>
    <w:rsid w:val="00142AE8"/>
    <w:rsid w:val="00143F95"/>
    <w:rsid w:val="00144043"/>
    <w:rsid w:val="00145319"/>
    <w:rsid w:val="00145338"/>
    <w:rsid w:val="001459A1"/>
    <w:rsid w:val="0016049F"/>
    <w:rsid w:val="0017370D"/>
    <w:rsid w:val="00174D89"/>
    <w:rsid w:val="00176B17"/>
    <w:rsid w:val="001811AE"/>
    <w:rsid w:val="00185FFF"/>
    <w:rsid w:val="00186C10"/>
    <w:rsid w:val="00195D7C"/>
    <w:rsid w:val="001A558C"/>
    <w:rsid w:val="001B1D51"/>
    <w:rsid w:val="001B3455"/>
    <w:rsid w:val="001B49FB"/>
    <w:rsid w:val="001C56DD"/>
    <w:rsid w:val="001D1310"/>
    <w:rsid w:val="001D751B"/>
    <w:rsid w:val="001E6072"/>
    <w:rsid w:val="001E747A"/>
    <w:rsid w:val="001F071A"/>
    <w:rsid w:val="001F2451"/>
    <w:rsid w:val="001F3768"/>
    <w:rsid w:val="001F4A94"/>
    <w:rsid w:val="001F5820"/>
    <w:rsid w:val="0020029D"/>
    <w:rsid w:val="00200D33"/>
    <w:rsid w:val="002014F8"/>
    <w:rsid w:val="002036FC"/>
    <w:rsid w:val="002073CE"/>
    <w:rsid w:val="002074D9"/>
    <w:rsid w:val="00214B2D"/>
    <w:rsid w:val="002162AC"/>
    <w:rsid w:val="00220B69"/>
    <w:rsid w:val="002229A4"/>
    <w:rsid w:val="00226BED"/>
    <w:rsid w:val="00231DD5"/>
    <w:rsid w:val="00235BE0"/>
    <w:rsid w:val="00236EC0"/>
    <w:rsid w:val="00237402"/>
    <w:rsid w:val="00237EC1"/>
    <w:rsid w:val="002408B5"/>
    <w:rsid w:val="00240EE3"/>
    <w:rsid w:val="00247431"/>
    <w:rsid w:val="0025113E"/>
    <w:rsid w:val="00251A26"/>
    <w:rsid w:val="00255C9B"/>
    <w:rsid w:val="00256AA3"/>
    <w:rsid w:val="00257BDD"/>
    <w:rsid w:val="00262D80"/>
    <w:rsid w:val="00263B8A"/>
    <w:rsid w:val="002650AD"/>
    <w:rsid w:val="00267DBB"/>
    <w:rsid w:val="00271E6E"/>
    <w:rsid w:val="00273A96"/>
    <w:rsid w:val="00274D4A"/>
    <w:rsid w:val="002837EB"/>
    <w:rsid w:val="0028790A"/>
    <w:rsid w:val="0029160A"/>
    <w:rsid w:val="002924C4"/>
    <w:rsid w:val="002A2AE8"/>
    <w:rsid w:val="002A2F7E"/>
    <w:rsid w:val="002C7913"/>
    <w:rsid w:val="002D2E0E"/>
    <w:rsid w:val="002D6002"/>
    <w:rsid w:val="002D6F5C"/>
    <w:rsid w:val="002E04DD"/>
    <w:rsid w:val="002E1072"/>
    <w:rsid w:val="002E3BAC"/>
    <w:rsid w:val="002E3D10"/>
    <w:rsid w:val="002E3E23"/>
    <w:rsid w:val="002E4097"/>
    <w:rsid w:val="002E46CD"/>
    <w:rsid w:val="002E64A1"/>
    <w:rsid w:val="002F50F9"/>
    <w:rsid w:val="00300F6D"/>
    <w:rsid w:val="003057CE"/>
    <w:rsid w:val="00306273"/>
    <w:rsid w:val="00311E6F"/>
    <w:rsid w:val="0031571C"/>
    <w:rsid w:val="003232AA"/>
    <w:rsid w:val="0032347F"/>
    <w:rsid w:val="00324E51"/>
    <w:rsid w:val="003303DB"/>
    <w:rsid w:val="00333DE2"/>
    <w:rsid w:val="00337FEE"/>
    <w:rsid w:val="00341508"/>
    <w:rsid w:val="00344E54"/>
    <w:rsid w:val="003559A6"/>
    <w:rsid w:val="00360332"/>
    <w:rsid w:val="00360F4A"/>
    <w:rsid w:val="00363093"/>
    <w:rsid w:val="003630CA"/>
    <w:rsid w:val="00365E32"/>
    <w:rsid w:val="00366D86"/>
    <w:rsid w:val="0037062D"/>
    <w:rsid w:val="0037377A"/>
    <w:rsid w:val="00380758"/>
    <w:rsid w:val="00380A87"/>
    <w:rsid w:val="0038179F"/>
    <w:rsid w:val="003843A9"/>
    <w:rsid w:val="00387A37"/>
    <w:rsid w:val="00391970"/>
    <w:rsid w:val="00394015"/>
    <w:rsid w:val="00396156"/>
    <w:rsid w:val="003A308A"/>
    <w:rsid w:val="003A4A5F"/>
    <w:rsid w:val="003B21C0"/>
    <w:rsid w:val="003C184E"/>
    <w:rsid w:val="003C30BB"/>
    <w:rsid w:val="003C5FCB"/>
    <w:rsid w:val="003D1E2B"/>
    <w:rsid w:val="003D3E82"/>
    <w:rsid w:val="003D5878"/>
    <w:rsid w:val="003F0ADF"/>
    <w:rsid w:val="003F1AE4"/>
    <w:rsid w:val="003F41EB"/>
    <w:rsid w:val="00400728"/>
    <w:rsid w:val="00401668"/>
    <w:rsid w:val="004100DB"/>
    <w:rsid w:val="004117F2"/>
    <w:rsid w:val="00411CA1"/>
    <w:rsid w:val="0041212C"/>
    <w:rsid w:val="00414B0A"/>
    <w:rsid w:val="00416C6F"/>
    <w:rsid w:val="004225F7"/>
    <w:rsid w:val="00424ED4"/>
    <w:rsid w:val="0043025D"/>
    <w:rsid w:val="004329A8"/>
    <w:rsid w:val="004347CF"/>
    <w:rsid w:val="00437AD0"/>
    <w:rsid w:val="00441C1C"/>
    <w:rsid w:val="00443915"/>
    <w:rsid w:val="00443E32"/>
    <w:rsid w:val="0045111A"/>
    <w:rsid w:val="00461330"/>
    <w:rsid w:val="004628FE"/>
    <w:rsid w:val="00463922"/>
    <w:rsid w:val="00465604"/>
    <w:rsid w:val="00471D2B"/>
    <w:rsid w:val="004722DF"/>
    <w:rsid w:val="004733D7"/>
    <w:rsid w:val="00474522"/>
    <w:rsid w:val="00474FF2"/>
    <w:rsid w:val="0048340F"/>
    <w:rsid w:val="00484953"/>
    <w:rsid w:val="00490022"/>
    <w:rsid w:val="004954B9"/>
    <w:rsid w:val="004954C5"/>
    <w:rsid w:val="00496B75"/>
    <w:rsid w:val="004A0EC1"/>
    <w:rsid w:val="004A2D6C"/>
    <w:rsid w:val="004B3DD0"/>
    <w:rsid w:val="004B4A49"/>
    <w:rsid w:val="004B6348"/>
    <w:rsid w:val="004C25DC"/>
    <w:rsid w:val="004D42C2"/>
    <w:rsid w:val="004E21EA"/>
    <w:rsid w:val="004E695C"/>
    <w:rsid w:val="004F070B"/>
    <w:rsid w:val="004F3E1A"/>
    <w:rsid w:val="004F3FFC"/>
    <w:rsid w:val="004F5284"/>
    <w:rsid w:val="00500B2D"/>
    <w:rsid w:val="005026FE"/>
    <w:rsid w:val="0050587F"/>
    <w:rsid w:val="0050723A"/>
    <w:rsid w:val="005100A3"/>
    <w:rsid w:val="00516830"/>
    <w:rsid w:val="005259F9"/>
    <w:rsid w:val="005265A1"/>
    <w:rsid w:val="00526CF5"/>
    <w:rsid w:val="005277F7"/>
    <w:rsid w:val="00530E6C"/>
    <w:rsid w:val="005321AB"/>
    <w:rsid w:val="00534172"/>
    <w:rsid w:val="00535085"/>
    <w:rsid w:val="00536426"/>
    <w:rsid w:val="005376C0"/>
    <w:rsid w:val="00540392"/>
    <w:rsid w:val="005422E7"/>
    <w:rsid w:val="00542B71"/>
    <w:rsid w:val="005432B5"/>
    <w:rsid w:val="00551A13"/>
    <w:rsid w:val="00554761"/>
    <w:rsid w:val="00556865"/>
    <w:rsid w:val="005610BE"/>
    <w:rsid w:val="00565254"/>
    <w:rsid w:val="00570BFF"/>
    <w:rsid w:val="005729A9"/>
    <w:rsid w:val="005751CD"/>
    <w:rsid w:val="0058526D"/>
    <w:rsid w:val="005865A6"/>
    <w:rsid w:val="00592AB9"/>
    <w:rsid w:val="005A268A"/>
    <w:rsid w:val="005A2FCC"/>
    <w:rsid w:val="005B0545"/>
    <w:rsid w:val="005B2DE7"/>
    <w:rsid w:val="005B50C9"/>
    <w:rsid w:val="005B5913"/>
    <w:rsid w:val="005B6F21"/>
    <w:rsid w:val="005C024D"/>
    <w:rsid w:val="005C52CE"/>
    <w:rsid w:val="005C705D"/>
    <w:rsid w:val="005D0769"/>
    <w:rsid w:val="005D6D32"/>
    <w:rsid w:val="005E09F2"/>
    <w:rsid w:val="005E1DBD"/>
    <w:rsid w:val="005E3769"/>
    <w:rsid w:val="005E5295"/>
    <w:rsid w:val="005E604C"/>
    <w:rsid w:val="005E679B"/>
    <w:rsid w:val="005F151F"/>
    <w:rsid w:val="00601DEE"/>
    <w:rsid w:val="00601E75"/>
    <w:rsid w:val="00607E11"/>
    <w:rsid w:val="0061228E"/>
    <w:rsid w:val="00620796"/>
    <w:rsid w:val="00620868"/>
    <w:rsid w:val="00621EDC"/>
    <w:rsid w:val="00627962"/>
    <w:rsid w:val="00632335"/>
    <w:rsid w:val="0063607C"/>
    <w:rsid w:val="006369A7"/>
    <w:rsid w:val="006408D2"/>
    <w:rsid w:val="00643F9C"/>
    <w:rsid w:val="006457BD"/>
    <w:rsid w:val="00647C84"/>
    <w:rsid w:val="0065087F"/>
    <w:rsid w:val="006517FA"/>
    <w:rsid w:val="006546A8"/>
    <w:rsid w:val="00655893"/>
    <w:rsid w:val="006610F0"/>
    <w:rsid w:val="00663BD7"/>
    <w:rsid w:val="00664F1A"/>
    <w:rsid w:val="00665E40"/>
    <w:rsid w:val="00666A7A"/>
    <w:rsid w:val="00666E20"/>
    <w:rsid w:val="00672CBA"/>
    <w:rsid w:val="00673476"/>
    <w:rsid w:val="006747AD"/>
    <w:rsid w:val="006762AB"/>
    <w:rsid w:val="0067764E"/>
    <w:rsid w:val="00680294"/>
    <w:rsid w:val="00682037"/>
    <w:rsid w:val="00684A66"/>
    <w:rsid w:val="0069196D"/>
    <w:rsid w:val="00692F4C"/>
    <w:rsid w:val="00697E66"/>
    <w:rsid w:val="006A1A8D"/>
    <w:rsid w:val="006A54B7"/>
    <w:rsid w:val="006B14CF"/>
    <w:rsid w:val="006B5911"/>
    <w:rsid w:val="006B65BA"/>
    <w:rsid w:val="006C10F0"/>
    <w:rsid w:val="006C2AF9"/>
    <w:rsid w:val="006C4009"/>
    <w:rsid w:val="006D21EF"/>
    <w:rsid w:val="006E00C5"/>
    <w:rsid w:val="006E246D"/>
    <w:rsid w:val="006E4D7C"/>
    <w:rsid w:val="006E55DE"/>
    <w:rsid w:val="006F0B5C"/>
    <w:rsid w:val="0070335F"/>
    <w:rsid w:val="0071770F"/>
    <w:rsid w:val="007247DD"/>
    <w:rsid w:val="007269B8"/>
    <w:rsid w:val="00727C5E"/>
    <w:rsid w:val="00734D54"/>
    <w:rsid w:val="0073512C"/>
    <w:rsid w:val="007416D2"/>
    <w:rsid w:val="00741FB6"/>
    <w:rsid w:val="007461C7"/>
    <w:rsid w:val="00747352"/>
    <w:rsid w:val="00750281"/>
    <w:rsid w:val="00750EA3"/>
    <w:rsid w:val="00753B16"/>
    <w:rsid w:val="00754034"/>
    <w:rsid w:val="00755292"/>
    <w:rsid w:val="00760CA2"/>
    <w:rsid w:val="00761A18"/>
    <w:rsid w:val="00762B4A"/>
    <w:rsid w:val="00767754"/>
    <w:rsid w:val="0077118B"/>
    <w:rsid w:val="007724B6"/>
    <w:rsid w:val="00784921"/>
    <w:rsid w:val="007861CC"/>
    <w:rsid w:val="00791224"/>
    <w:rsid w:val="00791B76"/>
    <w:rsid w:val="00792E6F"/>
    <w:rsid w:val="00795ADC"/>
    <w:rsid w:val="00796381"/>
    <w:rsid w:val="007A0757"/>
    <w:rsid w:val="007A18FE"/>
    <w:rsid w:val="007A37ED"/>
    <w:rsid w:val="007A3EF1"/>
    <w:rsid w:val="007A40FD"/>
    <w:rsid w:val="007A5476"/>
    <w:rsid w:val="007A647C"/>
    <w:rsid w:val="007A7329"/>
    <w:rsid w:val="007B24FD"/>
    <w:rsid w:val="007B6781"/>
    <w:rsid w:val="007C024F"/>
    <w:rsid w:val="007C4658"/>
    <w:rsid w:val="007C5649"/>
    <w:rsid w:val="007E1A6E"/>
    <w:rsid w:val="007E1AC7"/>
    <w:rsid w:val="007E370C"/>
    <w:rsid w:val="007E477E"/>
    <w:rsid w:val="007F3FCF"/>
    <w:rsid w:val="007F6445"/>
    <w:rsid w:val="008035AC"/>
    <w:rsid w:val="00804410"/>
    <w:rsid w:val="00810B23"/>
    <w:rsid w:val="00824013"/>
    <w:rsid w:val="008361D6"/>
    <w:rsid w:val="00840396"/>
    <w:rsid w:val="0084235C"/>
    <w:rsid w:val="00842D96"/>
    <w:rsid w:val="00844DD0"/>
    <w:rsid w:val="00845323"/>
    <w:rsid w:val="0085154C"/>
    <w:rsid w:val="0085376A"/>
    <w:rsid w:val="00855036"/>
    <w:rsid w:val="00855A14"/>
    <w:rsid w:val="0085696F"/>
    <w:rsid w:val="00857D86"/>
    <w:rsid w:val="00857E5C"/>
    <w:rsid w:val="00860164"/>
    <w:rsid w:val="00861E22"/>
    <w:rsid w:val="008626A0"/>
    <w:rsid w:val="00884688"/>
    <w:rsid w:val="0088575A"/>
    <w:rsid w:val="00885993"/>
    <w:rsid w:val="0088605D"/>
    <w:rsid w:val="0089008D"/>
    <w:rsid w:val="008949A9"/>
    <w:rsid w:val="00895498"/>
    <w:rsid w:val="00895711"/>
    <w:rsid w:val="008A7624"/>
    <w:rsid w:val="008B3E43"/>
    <w:rsid w:val="008B490F"/>
    <w:rsid w:val="008B61AD"/>
    <w:rsid w:val="008B71D1"/>
    <w:rsid w:val="008C17A4"/>
    <w:rsid w:val="008C1DA9"/>
    <w:rsid w:val="008C51D4"/>
    <w:rsid w:val="008D1CE1"/>
    <w:rsid w:val="008D24E4"/>
    <w:rsid w:val="008E4324"/>
    <w:rsid w:val="008F1A73"/>
    <w:rsid w:val="008F27B8"/>
    <w:rsid w:val="008F37E9"/>
    <w:rsid w:val="008F3924"/>
    <w:rsid w:val="008F4973"/>
    <w:rsid w:val="008F70EF"/>
    <w:rsid w:val="009005C0"/>
    <w:rsid w:val="00903911"/>
    <w:rsid w:val="00905D45"/>
    <w:rsid w:val="009133FD"/>
    <w:rsid w:val="009147D6"/>
    <w:rsid w:val="0091579C"/>
    <w:rsid w:val="00916D1E"/>
    <w:rsid w:val="00921141"/>
    <w:rsid w:val="00923FE1"/>
    <w:rsid w:val="00925818"/>
    <w:rsid w:val="00927F4A"/>
    <w:rsid w:val="00937B5D"/>
    <w:rsid w:val="00942DAB"/>
    <w:rsid w:val="0095125F"/>
    <w:rsid w:val="009531C9"/>
    <w:rsid w:val="00962B75"/>
    <w:rsid w:val="00963035"/>
    <w:rsid w:val="0096515E"/>
    <w:rsid w:val="00977F30"/>
    <w:rsid w:val="00980251"/>
    <w:rsid w:val="00981153"/>
    <w:rsid w:val="00984FD6"/>
    <w:rsid w:val="00990D29"/>
    <w:rsid w:val="00990EB5"/>
    <w:rsid w:val="009946A0"/>
    <w:rsid w:val="0099601F"/>
    <w:rsid w:val="009A1DFB"/>
    <w:rsid w:val="009A5058"/>
    <w:rsid w:val="009A5B82"/>
    <w:rsid w:val="009A5E79"/>
    <w:rsid w:val="009A6E0E"/>
    <w:rsid w:val="009B0E4B"/>
    <w:rsid w:val="009B231A"/>
    <w:rsid w:val="009B3B51"/>
    <w:rsid w:val="009B4B5F"/>
    <w:rsid w:val="009C326C"/>
    <w:rsid w:val="009C5770"/>
    <w:rsid w:val="009C5CCC"/>
    <w:rsid w:val="009C5EE8"/>
    <w:rsid w:val="009C60D1"/>
    <w:rsid w:val="009D6C69"/>
    <w:rsid w:val="009E13D2"/>
    <w:rsid w:val="009E21A5"/>
    <w:rsid w:val="009E2AC6"/>
    <w:rsid w:val="009E71EB"/>
    <w:rsid w:val="009F361B"/>
    <w:rsid w:val="009F5EFD"/>
    <w:rsid w:val="00A0050C"/>
    <w:rsid w:val="00A01E10"/>
    <w:rsid w:val="00A03B48"/>
    <w:rsid w:val="00A0666B"/>
    <w:rsid w:val="00A074DD"/>
    <w:rsid w:val="00A11321"/>
    <w:rsid w:val="00A1136F"/>
    <w:rsid w:val="00A20907"/>
    <w:rsid w:val="00A21D1B"/>
    <w:rsid w:val="00A25C3B"/>
    <w:rsid w:val="00A3021B"/>
    <w:rsid w:val="00A326B6"/>
    <w:rsid w:val="00A376B3"/>
    <w:rsid w:val="00A5099A"/>
    <w:rsid w:val="00A56123"/>
    <w:rsid w:val="00A61D9D"/>
    <w:rsid w:val="00A62495"/>
    <w:rsid w:val="00A645B7"/>
    <w:rsid w:val="00A67148"/>
    <w:rsid w:val="00A70DA8"/>
    <w:rsid w:val="00A77D48"/>
    <w:rsid w:val="00A77D7F"/>
    <w:rsid w:val="00A8343A"/>
    <w:rsid w:val="00A84850"/>
    <w:rsid w:val="00A9542B"/>
    <w:rsid w:val="00A96B2B"/>
    <w:rsid w:val="00A97B5C"/>
    <w:rsid w:val="00AA2069"/>
    <w:rsid w:val="00AA2DCF"/>
    <w:rsid w:val="00AA308B"/>
    <w:rsid w:val="00AA3DBC"/>
    <w:rsid w:val="00AA46B6"/>
    <w:rsid w:val="00AB4A0C"/>
    <w:rsid w:val="00AB5AA5"/>
    <w:rsid w:val="00AB68BE"/>
    <w:rsid w:val="00AB777A"/>
    <w:rsid w:val="00AC2593"/>
    <w:rsid w:val="00AC3EE0"/>
    <w:rsid w:val="00AC5B86"/>
    <w:rsid w:val="00AD0A99"/>
    <w:rsid w:val="00AE0CA9"/>
    <w:rsid w:val="00AE169D"/>
    <w:rsid w:val="00AE3E92"/>
    <w:rsid w:val="00AE557B"/>
    <w:rsid w:val="00AE5645"/>
    <w:rsid w:val="00AE699A"/>
    <w:rsid w:val="00AF0F3C"/>
    <w:rsid w:val="00AF306B"/>
    <w:rsid w:val="00AF6885"/>
    <w:rsid w:val="00AF7331"/>
    <w:rsid w:val="00B0092C"/>
    <w:rsid w:val="00B05328"/>
    <w:rsid w:val="00B07788"/>
    <w:rsid w:val="00B14787"/>
    <w:rsid w:val="00B15164"/>
    <w:rsid w:val="00B17A51"/>
    <w:rsid w:val="00B17A7F"/>
    <w:rsid w:val="00B20D23"/>
    <w:rsid w:val="00B22387"/>
    <w:rsid w:val="00B24BE1"/>
    <w:rsid w:val="00B252AB"/>
    <w:rsid w:val="00B265DF"/>
    <w:rsid w:val="00B267B2"/>
    <w:rsid w:val="00B35C72"/>
    <w:rsid w:val="00B401EE"/>
    <w:rsid w:val="00B50E80"/>
    <w:rsid w:val="00B51BC9"/>
    <w:rsid w:val="00B52F64"/>
    <w:rsid w:val="00B540E7"/>
    <w:rsid w:val="00B618D8"/>
    <w:rsid w:val="00B619F9"/>
    <w:rsid w:val="00B6231A"/>
    <w:rsid w:val="00B64B18"/>
    <w:rsid w:val="00B736DD"/>
    <w:rsid w:val="00B756CF"/>
    <w:rsid w:val="00B8193B"/>
    <w:rsid w:val="00B82A94"/>
    <w:rsid w:val="00B8473C"/>
    <w:rsid w:val="00B848D3"/>
    <w:rsid w:val="00B87D2F"/>
    <w:rsid w:val="00B91383"/>
    <w:rsid w:val="00B96625"/>
    <w:rsid w:val="00B9709D"/>
    <w:rsid w:val="00BA2BAD"/>
    <w:rsid w:val="00BA4723"/>
    <w:rsid w:val="00BC562D"/>
    <w:rsid w:val="00BC588C"/>
    <w:rsid w:val="00BD37E1"/>
    <w:rsid w:val="00BD48AB"/>
    <w:rsid w:val="00BE30DC"/>
    <w:rsid w:val="00BE35C8"/>
    <w:rsid w:val="00BE3E75"/>
    <w:rsid w:val="00BE5DF6"/>
    <w:rsid w:val="00BF05B6"/>
    <w:rsid w:val="00BF2669"/>
    <w:rsid w:val="00BF5F2F"/>
    <w:rsid w:val="00C04548"/>
    <w:rsid w:val="00C05EA5"/>
    <w:rsid w:val="00C05FEC"/>
    <w:rsid w:val="00C07BA5"/>
    <w:rsid w:val="00C10753"/>
    <w:rsid w:val="00C11AD9"/>
    <w:rsid w:val="00C13556"/>
    <w:rsid w:val="00C14456"/>
    <w:rsid w:val="00C21401"/>
    <w:rsid w:val="00C22E3F"/>
    <w:rsid w:val="00C24CF0"/>
    <w:rsid w:val="00C30F6B"/>
    <w:rsid w:val="00C319C0"/>
    <w:rsid w:val="00C31EFC"/>
    <w:rsid w:val="00C3782E"/>
    <w:rsid w:val="00C37B4F"/>
    <w:rsid w:val="00C4674D"/>
    <w:rsid w:val="00C5243A"/>
    <w:rsid w:val="00C544F3"/>
    <w:rsid w:val="00C55780"/>
    <w:rsid w:val="00C55F01"/>
    <w:rsid w:val="00C631AD"/>
    <w:rsid w:val="00C66604"/>
    <w:rsid w:val="00C70434"/>
    <w:rsid w:val="00C75387"/>
    <w:rsid w:val="00C77FC2"/>
    <w:rsid w:val="00C85AA0"/>
    <w:rsid w:val="00C905A2"/>
    <w:rsid w:val="00C922E8"/>
    <w:rsid w:val="00CA1776"/>
    <w:rsid w:val="00CA657E"/>
    <w:rsid w:val="00CA6901"/>
    <w:rsid w:val="00CC06A1"/>
    <w:rsid w:val="00CC0BD2"/>
    <w:rsid w:val="00CC1B26"/>
    <w:rsid w:val="00CC5739"/>
    <w:rsid w:val="00CC5A64"/>
    <w:rsid w:val="00CD322A"/>
    <w:rsid w:val="00CD3895"/>
    <w:rsid w:val="00CD7595"/>
    <w:rsid w:val="00CE01F3"/>
    <w:rsid w:val="00CE2FB2"/>
    <w:rsid w:val="00CF7340"/>
    <w:rsid w:val="00D02CB8"/>
    <w:rsid w:val="00D032BA"/>
    <w:rsid w:val="00D051D9"/>
    <w:rsid w:val="00D201B9"/>
    <w:rsid w:val="00D2103F"/>
    <w:rsid w:val="00D21428"/>
    <w:rsid w:val="00D2360D"/>
    <w:rsid w:val="00D24A05"/>
    <w:rsid w:val="00D30B44"/>
    <w:rsid w:val="00D32254"/>
    <w:rsid w:val="00D324F6"/>
    <w:rsid w:val="00D35797"/>
    <w:rsid w:val="00D4007D"/>
    <w:rsid w:val="00D47362"/>
    <w:rsid w:val="00D52E32"/>
    <w:rsid w:val="00D54116"/>
    <w:rsid w:val="00D5541A"/>
    <w:rsid w:val="00D56F39"/>
    <w:rsid w:val="00D61E8B"/>
    <w:rsid w:val="00D62935"/>
    <w:rsid w:val="00D71B94"/>
    <w:rsid w:val="00D75639"/>
    <w:rsid w:val="00D82478"/>
    <w:rsid w:val="00D902BD"/>
    <w:rsid w:val="00D910A8"/>
    <w:rsid w:val="00D91276"/>
    <w:rsid w:val="00DB0224"/>
    <w:rsid w:val="00DB3E95"/>
    <w:rsid w:val="00DB4B4A"/>
    <w:rsid w:val="00DC04E2"/>
    <w:rsid w:val="00DC088A"/>
    <w:rsid w:val="00DC1801"/>
    <w:rsid w:val="00DC1FF4"/>
    <w:rsid w:val="00DC2A4B"/>
    <w:rsid w:val="00DD75CA"/>
    <w:rsid w:val="00DE66FB"/>
    <w:rsid w:val="00DE6B0B"/>
    <w:rsid w:val="00DF0FEC"/>
    <w:rsid w:val="00DF563A"/>
    <w:rsid w:val="00E02681"/>
    <w:rsid w:val="00E05A9C"/>
    <w:rsid w:val="00E17299"/>
    <w:rsid w:val="00E20690"/>
    <w:rsid w:val="00E27AD8"/>
    <w:rsid w:val="00E34850"/>
    <w:rsid w:val="00E50720"/>
    <w:rsid w:val="00E521E1"/>
    <w:rsid w:val="00E5370E"/>
    <w:rsid w:val="00E5410C"/>
    <w:rsid w:val="00E60941"/>
    <w:rsid w:val="00E6334A"/>
    <w:rsid w:val="00E645FB"/>
    <w:rsid w:val="00E723BC"/>
    <w:rsid w:val="00E743DA"/>
    <w:rsid w:val="00E81F97"/>
    <w:rsid w:val="00E82143"/>
    <w:rsid w:val="00E90ACF"/>
    <w:rsid w:val="00E9225B"/>
    <w:rsid w:val="00E92BA9"/>
    <w:rsid w:val="00E940D8"/>
    <w:rsid w:val="00E9459C"/>
    <w:rsid w:val="00E95175"/>
    <w:rsid w:val="00EA6599"/>
    <w:rsid w:val="00EB075A"/>
    <w:rsid w:val="00EB4293"/>
    <w:rsid w:val="00EB5A50"/>
    <w:rsid w:val="00EB63BA"/>
    <w:rsid w:val="00EC044E"/>
    <w:rsid w:val="00EC28FC"/>
    <w:rsid w:val="00ED04FC"/>
    <w:rsid w:val="00ED22FC"/>
    <w:rsid w:val="00ED4324"/>
    <w:rsid w:val="00ED72A1"/>
    <w:rsid w:val="00ED7311"/>
    <w:rsid w:val="00ED73E8"/>
    <w:rsid w:val="00EE0808"/>
    <w:rsid w:val="00EE5108"/>
    <w:rsid w:val="00EF22F4"/>
    <w:rsid w:val="00EF33C3"/>
    <w:rsid w:val="00F05CAA"/>
    <w:rsid w:val="00F06980"/>
    <w:rsid w:val="00F1059D"/>
    <w:rsid w:val="00F1248C"/>
    <w:rsid w:val="00F14314"/>
    <w:rsid w:val="00F163DC"/>
    <w:rsid w:val="00F16951"/>
    <w:rsid w:val="00F22D63"/>
    <w:rsid w:val="00F22EA0"/>
    <w:rsid w:val="00F257B5"/>
    <w:rsid w:val="00F25C44"/>
    <w:rsid w:val="00F321BD"/>
    <w:rsid w:val="00F4013A"/>
    <w:rsid w:val="00F40503"/>
    <w:rsid w:val="00F45AD8"/>
    <w:rsid w:val="00F53427"/>
    <w:rsid w:val="00F54933"/>
    <w:rsid w:val="00F56291"/>
    <w:rsid w:val="00F57534"/>
    <w:rsid w:val="00F61E88"/>
    <w:rsid w:val="00F65414"/>
    <w:rsid w:val="00F7162F"/>
    <w:rsid w:val="00F74EAC"/>
    <w:rsid w:val="00F75554"/>
    <w:rsid w:val="00F8346A"/>
    <w:rsid w:val="00F84BF8"/>
    <w:rsid w:val="00F8639E"/>
    <w:rsid w:val="00F86BCD"/>
    <w:rsid w:val="00F9359F"/>
    <w:rsid w:val="00F96AE7"/>
    <w:rsid w:val="00FA1808"/>
    <w:rsid w:val="00FA1AE9"/>
    <w:rsid w:val="00FA5383"/>
    <w:rsid w:val="00FA6553"/>
    <w:rsid w:val="00FA6B17"/>
    <w:rsid w:val="00FB741F"/>
    <w:rsid w:val="00FB7762"/>
    <w:rsid w:val="00FC26D5"/>
    <w:rsid w:val="00FC66FA"/>
    <w:rsid w:val="00FC712D"/>
    <w:rsid w:val="00FD2394"/>
    <w:rsid w:val="00FE580E"/>
    <w:rsid w:val="00FE6D60"/>
    <w:rsid w:val="00FF02E0"/>
    <w:rsid w:val="00FF6163"/>
    <w:rsid w:val="00FF6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0392"/>
    <w:rPr>
      <w:sz w:val="24"/>
      <w:szCs w:val="24"/>
      <w:lang w:val="en-US" w:eastAsia="en-US" w:bidi="en-US"/>
    </w:rPr>
  </w:style>
  <w:style w:type="paragraph" w:styleId="1">
    <w:name w:val="heading 1"/>
    <w:basedOn w:val="a0"/>
    <w:next w:val="a0"/>
    <w:link w:val="10"/>
    <w:uiPriority w:val="9"/>
    <w:qFormat/>
    <w:rsid w:val="005E604C"/>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5E604C"/>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5E604C"/>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5E604C"/>
    <w:pPr>
      <w:keepNext/>
      <w:spacing w:before="240" w:after="60"/>
      <w:outlineLvl w:val="3"/>
    </w:pPr>
    <w:rPr>
      <w:b/>
      <w:bCs/>
      <w:sz w:val="28"/>
      <w:szCs w:val="28"/>
    </w:rPr>
  </w:style>
  <w:style w:type="paragraph" w:styleId="5">
    <w:name w:val="heading 5"/>
    <w:basedOn w:val="a0"/>
    <w:next w:val="a0"/>
    <w:link w:val="50"/>
    <w:qFormat/>
    <w:rsid w:val="005E604C"/>
    <w:pPr>
      <w:spacing w:before="240" w:after="60"/>
      <w:outlineLvl w:val="4"/>
    </w:pPr>
    <w:rPr>
      <w:b/>
      <w:bCs/>
      <w:i/>
      <w:iCs/>
      <w:sz w:val="26"/>
      <w:szCs w:val="26"/>
    </w:rPr>
  </w:style>
  <w:style w:type="paragraph" w:styleId="6">
    <w:name w:val="heading 6"/>
    <w:basedOn w:val="a0"/>
    <w:next w:val="a0"/>
    <w:link w:val="60"/>
    <w:uiPriority w:val="9"/>
    <w:qFormat/>
    <w:rsid w:val="005E604C"/>
    <w:pPr>
      <w:spacing w:before="240" w:after="60"/>
      <w:outlineLvl w:val="5"/>
    </w:pPr>
    <w:rPr>
      <w:b/>
      <w:bCs/>
      <w:sz w:val="22"/>
      <w:szCs w:val="22"/>
    </w:rPr>
  </w:style>
  <w:style w:type="paragraph" w:styleId="7">
    <w:name w:val="heading 7"/>
    <w:basedOn w:val="a0"/>
    <w:next w:val="a0"/>
    <w:link w:val="70"/>
    <w:uiPriority w:val="9"/>
    <w:qFormat/>
    <w:rsid w:val="005E604C"/>
    <w:pPr>
      <w:spacing w:before="240" w:after="60"/>
      <w:outlineLvl w:val="6"/>
    </w:pPr>
  </w:style>
  <w:style w:type="paragraph" w:styleId="8">
    <w:name w:val="heading 8"/>
    <w:basedOn w:val="a0"/>
    <w:next w:val="a0"/>
    <w:link w:val="80"/>
    <w:uiPriority w:val="9"/>
    <w:qFormat/>
    <w:rsid w:val="005E604C"/>
    <w:pPr>
      <w:spacing w:before="240" w:after="60"/>
      <w:outlineLvl w:val="7"/>
    </w:pPr>
    <w:rPr>
      <w:i/>
      <w:iCs/>
    </w:rPr>
  </w:style>
  <w:style w:type="paragraph" w:styleId="9">
    <w:name w:val="heading 9"/>
    <w:basedOn w:val="a0"/>
    <w:next w:val="a0"/>
    <w:link w:val="90"/>
    <w:uiPriority w:val="9"/>
    <w:qFormat/>
    <w:rsid w:val="005E604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E604C"/>
    <w:rPr>
      <w:rFonts w:ascii="Cambria" w:eastAsia="Times New Roman" w:hAnsi="Cambria"/>
      <w:b/>
      <w:bCs/>
      <w:kern w:val="32"/>
      <w:sz w:val="32"/>
      <w:szCs w:val="32"/>
    </w:rPr>
  </w:style>
  <w:style w:type="character" w:customStyle="1" w:styleId="20">
    <w:name w:val="Заголовок 2 Знак"/>
    <w:basedOn w:val="a1"/>
    <w:link w:val="2"/>
    <w:uiPriority w:val="9"/>
    <w:semiHidden/>
    <w:rsid w:val="005E604C"/>
    <w:rPr>
      <w:rFonts w:ascii="Cambria" w:eastAsia="Times New Roman" w:hAnsi="Cambria"/>
      <w:b/>
      <w:bCs/>
      <w:i/>
      <w:iCs/>
      <w:sz w:val="28"/>
      <w:szCs w:val="28"/>
    </w:rPr>
  </w:style>
  <w:style w:type="character" w:customStyle="1" w:styleId="30">
    <w:name w:val="Заголовок 3 Знак"/>
    <w:basedOn w:val="a1"/>
    <w:link w:val="3"/>
    <w:uiPriority w:val="9"/>
    <w:semiHidden/>
    <w:rsid w:val="005E604C"/>
    <w:rPr>
      <w:rFonts w:ascii="Cambria" w:eastAsia="Times New Roman" w:hAnsi="Cambria"/>
      <w:b/>
      <w:bCs/>
      <w:sz w:val="26"/>
      <w:szCs w:val="26"/>
    </w:rPr>
  </w:style>
  <w:style w:type="character" w:customStyle="1" w:styleId="40">
    <w:name w:val="Заголовок 4 Знак"/>
    <w:basedOn w:val="a1"/>
    <w:link w:val="4"/>
    <w:uiPriority w:val="9"/>
    <w:rsid w:val="005E604C"/>
    <w:rPr>
      <w:b/>
      <w:bCs/>
      <w:sz w:val="28"/>
      <w:szCs w:val="28"/>
    </w:rPr>
  </w:style>
  <w:style w:type="character" w:customStyle="1" w:styleId="50">
    <w:name w:val="Заголовок 5 Знак"/>
    <w:basedOn w:val="a1"/>
    <w:link w:val="5"/>
    <w:rsid w:val="005E604C"/>
    <w:rPr>
      <w:b/>
      <w:bCs/>
      <w:i/>
      <w:iCs/>
      <w:sz w:val="26"/>
      <w:szCs w:val="26"/>
    </w:rPr>
  </w:style>
  <w:style w:type="character" w:customStyle="1" w:styleId="60">
    <w:name w:val="Заголовок 6 Знак"/>
    <w:basedOn w:val="a1"/>
    <w:link w:val="6"/>
    <w:uiPriority w:val="9"/>
    <w:semiHidden/>
    <w:rsid w:val="005E604C"/>
    <w:rPr>
      <w:b/>
      <w:bCs/>
    </w:rPr>
  </w:style>
  <w:style w:type="character" w:customStyle="1" w:styleId="70">
    <w:name w:val="Заголовок 7 Знак"/>
    <w:basedOn w:val="a1"/>
    <w:link w:val="7"/>
    <w:uiPriority w:val="9"/>
    <w:semiHidden/>
    <w:rsid w:val="005E604C"/>
    <w:rPr>
      <w:sz w:val="24"/>
      <w:szCs w:val="24"/>
    </w:rPr>
  </w:style>
  <w:style w:type="character" w:customStyle="1" w:styleId="80">
    <w:name w:val="Заголовок 8 Знак"/>
    <w:basedOn w:val="a1"/>
    <w:link w:val="8"/>
    <w:uiPriority w:val="9"/>
    <w:semiHidden/>
    <w:rsid w:val="005E604C"/>
    <w:rPr>
      <w:i/>
      <w:iCs/>
      <w:sz w:val="24"/>
      <w:szCs w:val="24"/>
    </w:rPr>
  </w:style>
  <w:style w:type="character" w:customStyle="1" w:styleId="90">
    <w:name w:val="Заголовок 9 Знак"/>
    <w:basedOn w:val="a1"/>
    <w:link w:val="9"/>
    <w:uiPriority w:val="9"/>
    <w:semiHidden/>
    <w:rsid w:val="005E604C"/>
    <w:rPr>
      <w:rFonts w:ascii="Cambria" w:eastAsia="Times New Roman" w:hAnsi="Cambria"/>
    </w:rPr>
  </w:style>
  <w:style w:type="paragraph" w:styleId="a4">
    <w:name w:val="Title"/>
    <w:basedOn w:val="a0"/>
    <w:next w:val="a0"/>
    <w:link w:val="a5"/>
    <w:uiPriority w:val="10"/>
    <w:qFormat/>
    <w:rsid w:val="005E604C"/>
    <w:pPr>
      <w:spacing w:before="240" w:after="60"/>
      <w:jc w:val="center"/>
      <w:outlineLvl w:val="0"/>
    </w:pPr>
    <w:rPr>
      <w:rFonts w:ascii="Cambria" w:hAnsi="Cambria"/>
      <w:b/>
      <w:bCs/>
      <w:kern w:val="28"/>
      <w:sz w:val="32"/>
      <w:szCs w:val="32"/>
    </w:rPr>
  </w:style>
  <w:style w:type="character" w:customStyle="1" w:styleId="a5">
    <w:name w:val="Название Знак"/>
    <w:basedOn w:val="a1"/>
    <w:link w:val="a4"/>
    <w:uiPriority w:val="10"/>
    <w:rsid w:val="005E604C"/>
    <w:rPr>
      <w:rFonts w:ascii="Cambria" w:eastAsia="Times New Roman" w:hAnsi="Cambria"/>
      <w:b/>
      <w:bCs/>
      <w:kern w:val="28"/>
      <w:sz w:val="32"/>
      <w:szCs w:val="32"/>
    </w:rPr>
  </w:style>
  <w:style w:type="paragraph" w:styleId="a6">
    <w:name w:val="Subtitle"/>
    <w:basedOn w:val="a0"/>
    <w:next w:val="a0"/>
    <w:link w:val="a7"/>
    <w:uiPriority w:val="11"/>
    <w:qFormat/>
    <w:rsid w:val="005E604C"/>
    <w:pPr>
      <w:spacing w:after="60"/>
      <w:jc w:val="center"/>
      <w:outlineLvl w:val="1"/>
    </w:pPr>
    <w:rPr>
      <w:rFonts w:ascii="Cambria" w:hAnsi="Cambria"/>
    </w:rPr>
  </w:style>
  <w:style w:type="character" w:customStyle="1" w:styleId="a7">
    <w:name w:val="Подзаголовок Знак"/>
    <w:basedOn w:val="a1"/>
    <w:link w:val="a6"/>
    <w:uiPriority w:val="11"/>
    <w:rsid w:val="005E604C"/>
    <w:rPr>
      <w:rFonts w:ascii="Cambria" w:eastAsia="Times New Roman" w:hAnsi="Cambria"/>
      <w:sz w:val="24"/>
      <w:szCs w:val="24"/>
    </w:rPr>
  </w:style>
  <w:style w:type="character" w:styleId="a8">
    <w:name w:val="Strong"/>
    <w:basedOn w:val="a1"/>
    <w:uiPriority w:val="22"/>
    <w:qFormat/>
    <w:rsid w:val="005E604C"/>
    <w:rPr>
      <w:b/>
      <w:bCs/>
    </w:rPr>
  </w:style>
  <w:style w:type="character" w:styleId="a9">
    <w:name w:val="Emphasis"/>
    <w:basedOn w:val="a1"/>
    <w:uiPriority w:val="20"/>
    <w:qFormat/>
    <w:rsid w:val="005E604C"/>
    <w:rPr>
      <w:rFonts w:ascii="Calibri" w:hAnsi="Calibri"/>
      <w:b/>
      <w:i/>
      <w:iCs/>
    </w:rPr>
  </w:style>
  <w:style w:type="paragraph" w:styleId="aa">
    <w:name w:val="No Spacing"/>
    <w:basedOn w:val="a0"/>
    <w:link w:val="ab"/>
    <w:uiPriority w:val="1"/>
    <w:qFormat/>
    <w:rsid w:val="005E604C"/>
    <w:rPr>
      <w:szCs w:val="32"/>
    </w:rPr>
  </w:style>
  <w:style w:type="paragraph" w:styleId="ac">
    <w:name w:val="List Paragraph"/>
    <w:basedOn w:val="a0"/>
    <w:uiPriority w:val="34"/>
    <w:qFormat/>
    <w:rsid w:val="005E604C"/>
    <w:pPr>
      <w:ind w:left="720"/>
      <w:contextualSpacing/>
    </w:pPr>
  </w:style>
  <w:style w:type="paragraph" w:styleId="21">
    <w:name w:val="Quote"/>
    <w:basedOn w:val="a0"/>
    <w:next w:val="a0"/>
    <w:link w:val="22"/>
    <w:uiPriority w:val="29"/>
    <w:qFormat/>
    <w:rsid w:val="005E604C"/>
    <w:rPr>
      <w:i/>
    </w:rPr>
  </w:style>
  <w:style w:type="character" w:customStyle="1" w:styleId="22">
    <w:name w:val="Цитата 2 Знак"/>
    <w:basedOn w:val="a1"/>
    <w:link w:val="21"/>
    <w:uiPriority w:val="29"/>
    <w:rsid w:val="005E604C"/>
    <w:rPr>
      <w:i/>
      <w:sz w:val="24"/>
      <w:szCs w:val="24"/>
    </w:rPr>
  </w:style>
  <w:style w:type="paragraph" w:styleId="ad">
    <w:name w:val="Intense Quote"/>
    <w:basedOn w:val="a0"/>
    <w:next w:val="a0"/>
    <w:link w:val="ae"/>
    <w:uiPriority w:val="30"/>
    <w:qFormat/>
    <w:rsid w:val="005E604C"/>
    <w:pPr>
      <w:ind w:left="720" w:right="720"/>
    </w:pPr>
    <w:rPr>
      <w:b/>
      <w:i/>
      <w:szCs w:val="22"/>
    </w:rPr>
  </w:style>
  <w:style w:type="character" w:customStyle="1" w:styleId="ae">
    <w:name w:val="Выделенная цитата Знак"/>
    <w:basedOn w:val="a1"/>
    <w:link w:val="ad"/>
    <w:uiPriority w:val="30"/>
    <w:rsid w:val="005E604C"/>
    <w:rPr>
      <w:b/>
      <w:i/>
      <w:sz w:val="24"/>
    </w:rPr>
  </w:style>
  <w:style w:type="character" w:styleId="af">
    <w:name w:val="Subtle Emphasis"/>
    <w:uiPriority w:val="19"/>
    <w:qFormat/>
    <w:rsid w:val="005E604C"/>
    <w:rPr>
      <w:i/>
      <w:color w:val="5A5A5A"/>
    </w:rPr>
  </w:style>
  <w:style w:type="character" w:styleId="af0">
    <w:name w:val="Intense Emphasis"/>
    <w:basedOn w:val="a1"/>
    <w:uiPriority w:val="21"/>
    <w:qFormat/>
    <w:rsid w:val="005E604C"/>
    <w:rPr>
      <w:b/>
      <w:i/>
      <w:sz w:val="24"/>
      <w:szCs w:val="24"/>
      <w:u w:val="single"/>
    </w:rPr>
  </w:style>
  <w:style w:type="character" w:styleId="af1">
    <w:name w:val="Subtle Reference"/>
    <w:basedOn w:val="a1"/>
    <w:uiPriority w:val="31"/>
    <w:qFormat/>
    <w:rsid w:val="005E604C"/>
    <w:rPr>
      <w:sz w:val="24"/>
      <w:szCs w:val="24"/>
      <w:u w:val="single"/>
    </w:rPr>
  </w:style>
  <w:style w:type="character" w:styleId="af2">
    <w:name w:val="Intense Reference"/>
    <w:basedOn w:val="a1"/>
    <w:uiPriority w:val="32"/>
    <w:qFormat/>
    <w:rsid w:val="005E604C"/>
    <w:rPr>
      <w:b/>
      <w:sz w:val="24"/>
      <w:u w:val="single"/>
    </w:rPr>
  </w:style>
  <w:style w:type="character" w:styleId="af3">
    <w:name w:val="Book Title"/>
    <w:basedOn w:val="a1"/>
    <w:uiPriority w:val="33"/>
    <w:qFormat/>
    <w:rsid w:val="005E604C"/>
    <w:rPr>
      <w:rFonts w:ascii="Cambria" w:eastAsia="Times New Roman" w:hAnsi="Cambria"/>
      <w:b/>
      <w:i/>
      <w:sz w:val="24"/>
      <w:szCs w:val="24"/>
    </w:rPr>
  </w:style>
  <w:style w:type="paragraph" w:styleId="af4">
    <w:name w:val="TOC Heading"/>
    <w:basedOn w:val="1"/>
    <w:next w:val="a0"/>
    <w:uiPriority w:val="39"/>
    <w:qFormat/>
    <w:rsid w:val="005E604C"/>
    <w:pPr>
      <w:outlineLvl w:val="9"/>
    </w:pPr>
  </w:style>
  <w:style w:type="table" w:styleId="af5">
    <w:name w:val="Table Grid"/>
    <w:basedOn w:val="a2"/>
    <w:uiPriority w:val="59"/>
    <w:rsid w:val="0001208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w:basedOn w:val="a0"/>
    <w:link w:val="af7"/>
    <w:rsid w:val="00CD322A"/>
    <w:pPr>
      <w:ind w:right="-567"/>
    </w:pPr>
    <w:rPr>
      <w:rFonts w:ascii="Times New Roman" w:hAnsi="Times New Roman"/>
      <w:sz w:val="32"/>
      <w:lang w:val="ru-RU" w:eastAsia="ru-RU" w:bidi="ar-SA"/>
    </w:rPr>
  </w:style>
  <w:style w:type="character" w:customStyle="1" w:styleId="af7">
    <w:name w:val="Основной текст Знак"/>
    <w:basedOn w:val="a1"/>
    <w:link w:val="af6"/>
    <w:rsid w:val="00CD322A"/>
    <w:rPr>
      <w:rFonts w:ascii="Times New Roman" w:hAnsi="Times New Roman"/>
      <w:sz w:val="32"/>
      <w:szCs w:val="24"/>
    </w:rPr>
  </w:style>
  <w:style w:type="paragraph" w:styleId="a">
    <w:name w:val="List Bullet"/>
    <w:basedOn w:val="a0"/>
    <w:uiPriority w:val="99"/>
    <w:unhideWhenUsed/>
    <w:rsid w:val="00E05A9C"/>
    <w:pPr>
      <w:numPr>
        <w:numId w:val="1"/>
      </w:numPr>
      <w:contextualSpacing/>
    </w:pPr>
  </w:style>
  <w:style w:type="paragraph" w:styleId="af8">
    <w:name w:val="Balloon Text"/>
    <w:basedOn w:val="a0"/>
    <w:link w:val="af9"/>
    <w:uiPriority w:val="99"/>
    <w:semiHidden/>
    <w:unhideWhenUsed/>
    <w:rsid w:val="009D6C69"/>
    <w:rPr>
      <w:rFonts w:ascii="Tahoma" w:hAnsi="Tahoma" w:cs="Tahoma"/>
      <w:sz w:val="16"/>
      <w:szCs w:val="16"/>
    </w:rPr>
  </w:style>
  <w:style w:type="character" w:customStyle="1" w:styleId="af9">
    <w:name w:val="Текст выноски Знак"/>
    <w:basedOn w:val="a1"/>
    <w:link w:val="af8"/>
    <w:uiPriority w:val="99"/>
    <w:semiHidden/>
    <w:rsid w:val="009D6C69"/>
    <w:rPr>
      <w:rFonts w:ascii="Tahoma" w:hAnsi="Tahoma" w:cs="Tahoma"/>
      <w:sz w:val="16"/>
      <w:szCs w:val="16"/>
      <w:lang w:val="en-US" w:eastAsia="en-US" w:bidi="en-US"/>
    </w:rPr>
  </w:style>
  <w:style w:type="paragraph" w:styleId="afa">
    <w:name w:val="Body Text Indent"/>
    <w:basedOn w:val="a0"/>
    <w:link w:val="afb"/>
    <w:unhideWhenUsed/>
    <w:rsid w:val="00753B16"/>
    <w:pPr>
      <w:spacing w:after="120"/>
      <w:ind w:left="283"/>
    </w:pPr>
  </w:style>
  <w:style w:type="character" w:customStyle="1" w:styleId="afb">
    <w:name w:val="Основной текст с отступом Знак"/>
    <w:basedOn w:val="a1"/>
    <w:link w:val="afa"/>
    <w:semiHidden/>
    <w:rsid w:val="00753B16"/>
    <w:rPr>
      <w:sz w:val="24"/>
      <w:szCs w:val="24"/>
      <w:lang w:val="en-US" w:eastAsia="en-US" w:bidi="en-US"/>
    </w:rPr>
  </w:style>
  <w:style w:type="paragraph" w:styleId="23">
    <w:name w:val="Body Text 2"/>
    <w:basedOn w:val="a0"/>
    <w:link w:val="24"/>
    <w:rsid w:val="00D35797"/>
    <w:rPr>
      <w:rFonts w:ascii="Times New Roman KK EK" w:hAnsi="Times New Roman KK EK"/>
      <w:sz w:val="28"/>
      <w:szCs w:val="20"/>
      <w:lang w:val="be-BY" w:eastAsia="ru-RU" w:bidi="ar-SA"/>
    </w:rPr>
  </w:style>
  <w:style w:type="character" w:customStyle="1" w:styleId="24">
    <w:name w:val="Основной текст 2 Знак"/>
    <w:basedOn w:val="a1"/>
    <w:link w:val="23"/>
    <w:rsid w:val="00D35797"/>
    <w:rPr>
      <w:rFonts w:ascii="Times New Roman KK EK" w:hAnsi="Times New Roman KK EK"/>
      <w:sz w:val="28"/>
      <w:lang w:val="be-BY"/>
    </w:rPr>
  </w:style>
  <w:style w:type="character" w:customStyle="1" w:styleId="y0nh2b">
    <w:name w:val="y0nh2b"/>
    <w:basedOn w:val="a1"/>
    <w:rsid w:val="00666A7A"/>
  </w:style>
  <w:style w:type="character" w:customStyle="1" w:styleId="ab">
    <w:name w:val="Без интервала Знак"/>
    <w:basedOn w:val="a1"/>
    <w:link w:val="aa"/>
    <w:uiPriority w:val="1"/>
    <w:locked/>
    <w:rsid w:val="00F45AD8"/>
    <w:rPr>
      <w:sz w:val="24"/>
      <w:szCs w:val="32"/>
      <w:lang w:val="en-US" w:eastAsia="en-US" w:bidi="en-US"/>
    </w:rPr>
  </w:style>
  <w:style w:type="paragraph" w:styleId="afc">
    <w:name w:val="Normal (Web)"/>
    <w:basedOn w:val="a0"/>
    <w:uiPriority w:val="99"/>
    <w:unhideWhenUsed/>
    <w:rsid w:val="00FC712D"/>
    <w:pPr>
      <w:spacing w:before="100" w:beforeAutospacing="1" w:after="100" w:afterAutospacing="1"/>
    </w:pPr>
    <w:rPr>
      <w:rFonts w:ascii="Times New Roman" w:hAnsi="Times New Roman"/>
      <w:lang w:val="ru-RU" w:eastAsia="ru-RU" w:bidi="ar-SA"/>
    </w:rPr>
  </w:style>
  <w:style w:type="character" w:styleId="afd">
    <w:name w:val="Hyperlink"/>
    <w:basedOn w:val="a1"/>
    <w:uiPriority w:val="99"/>
    <w:semiHidden/>
    <w:unhideWhenUsed/>
    <w:rsid w:val="00FC71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460">
      <w:bodyDiv w:val="1"/>
      <w:marLeft w:val="0"/>
      <w:marRight w:val="0"/>
      <w:marTop w:val="0"/>
      <w:marBottom w:val="0"/>
      <w:divBdr>
        <w:top w:val="none" w:sz="0" w:space="0" w:color="auto"/>
        <w:left w:val="none" w:sz="0" w:space="0" w:color="auto"/>
        <w:bottom w:val="none" w:sz="0" w:space="0" w:color="auto"/>
        <w:right w:val="none" w:sz="0" w:space="0" w:color="auto"/>
      </w:divBdr>
    </w:div>
    <w:div w:id="9647368">
      <w:bodyDiv w:val="1"/>
      <w:marLeft w:val="0"/>
      <w:marRight w:val="0"/>
      <w:marTop w:val="0"/>
      <w:marBottom w:val="0"/>
      <w:divBdr>
        <w:top w:val="none" w:sz="0" w:space="0" w:color="auto"/>
        <w:left w:val="none" w:sz="0" w:space="0" w:color="auto"/>
        <w:bottom w:val="none" w:sz="0" w:space="0" w:color="auto"/>
        <w:right w:val="none" w:sz="0" w:space="0" w:color="auto"/>
      </w:divBdr>
    </w:div>
    <w:div w:id="36320670">
      <w:bodyDiv w:val="1"/>
      <w:marLeft w:val="0"/>
      <w:marRight w:val="0"/>
      <w:marTop w:val="0"/>
      <w:marBottom w:val="0"/>
      <w:divBdr>
        <w:top w:val="none" w:sz="0" w:space="0" w:color="auto"/>
        <w:left w:val="none" w:sz="0" w:space="0" w:color="auto"/>
        <w:bottom w:val="none" w:sz="0" w:space="0" w:color="auto"/>
        <w:right w:val="none" w:sz="0" w:space="0" w:color="auto"/>
      </w:divBdr>
    </w:div>
    <w:div w:id="59601073">
      <w:bodyDiv w:val="1"/>
      <w:marLeft w:val="0"/>
      <w:marRight w:val="0"/>
      <w:marTop w:val="0"/>
      <w:marBottom w:val="0"/>
      <w:divBdr>
        <w:top w:val="none" w:sz="0" w:space="0" w:color="auto"/>
        <w:left w:val="none" w:sz="0" w:space="0" w:color="auto"/>
        <w:bottom w:val="none" w:sz="0" w:space="0" w:color="auto"/>
        <w:right w:val="none" w:sz="0" w:space="0" w:color="auto"/>
      </w:divBdr>
      <w:divsChild>
        <w:div w:id="1407678935">
          <w:marLeft w:val="0"/>
          <w:marRight w:val="0"/>
          <w:marTop w:val="0"/>
          <w:marBottom w:val="0"/>
          <w:divBdr>
            <w:top w:val="none" w:sz="0" w:space="0" w:color="auto"/>
            <w:left w:val="none" w:sz="0" w:space="0" w:color="auto"/>
            <w:bottom w:val="none" w:sz="0" w:space="0" w:color="auto"/>
            <w:right w:val="none" w:sz="0" w:space="0" w:color="auto"/>
          </w:divBdr>
        </w:div>
      </w:divsChild>
    </w:div>
    <w:div w:id="92827008">
      <w:bodyDiv w:val="1"/>
      <w:marLeft w:val="0"/>
      <w:marRight w:val="0"/>
      <w:marTop w:val="0"/>
      <w:marBottom w:val="0"/>
      <w:divBdr>
        <w:top w:val="none" w:sz="0" w:space="0" w:color="auto"/>
        <w:left w:val="none" w:sz="0" w:space="0" w:color="auto"/>
        <w:bottom w:val="none" w:sz="0" w:space="0" w:color="auto"/>
        <w:right w:val="none" w:sz="0" w:space="0" w:color="auto"/>
      </w:divBdr>
    </w:div>
    <w:div w:id="115418914">
      <w:bodyDiv w:val="1"/>
      <w:marLeft w:val="0"/>
      <w:marRight w:val="0"/>
      <w:marTop w:val="0"/>
      <w:marBottom w:val="0"/>
      <w:divBdr>
        <w:top w:val="none" w:sz="0" w:space="0" w:color="auto"/>
        <w:left w:val="none" w:sz="0" w:space="0" w:color="auto"/>
        <w:bottom w:val="none" w:sz="0" w:space="0" w:color="auto"/>
        <w:right w:val="none" w:sz="0" w:space="0" w:color="auto"/>
      </w:divBdr>
    </w:div>
    <w:div w:id="126944136">
      <w:bodyDiv w:val="1"/>
      <w:marLeft w:val="0"/>
      <w:marRight w:val="0"/>
      <w:marTop w:val="0"/>
      <w:marBottom w:val="0"/>
      <w:divBdr>
        <w:top w:val="none" w:sz="0" w:space="0" w:color="auto"/>
        <w:left w:val="none" w:sz="0" w:space="0" w:color="auto"/>
        <w:bottom w:val="none" w:sz="0" w:space="0" w:color="auto"/>
        <w:right w:val="none" w:sz="0" w:space="0" w:color="auto"/>
      </w:divBdr>
    </w:div>
    <w:div w:id="129171815">
      <w:bodyDiv w:val="1"/>
      <w:marLeft w:val="0"/>
      <w:marRight w:val="0"/>
      <w:marTop w:val="0"/>
      <w:marBottom w:val="0"/>
      <w:divBdr>
        <w:top w:val="none" w:sz="0" w:space="0" w:color="auto"/>
        <w:left w:val="none" w:sz="0" w:space="0" w:color="auto"/>
        <w:bottom w:val="none" w:sz="0" w:space="0" w:color="auto"/>
        <w:right w:val="none" w:sz="0" w:space="0" w:color="auto"/>
      </w:divBdr>
    </w:div>
    <w:div w:id="131601679">
      <w:bodyDiv w:val="1"/>
      <w:marLeft w:val="0"/>
      <w:marRight w:val="0"/>
      <w:marTop w:val="0"/>
      <w:marBottom w:val="0"/>
      <w:divBdr>
        <w:top w:val="none" w:sz="0" w:space="0" w:color="auto"/>
        <w:left w:val="none" w:sz="0" w:space="0" w:color="auto"/>
        <w:bottom w:val="none" w:sz="0" w:space="0" w:color="auto"/>
        <w:right w:val="none" w:sz="0" w:space="0" w:color="auto"/>
      </w:divBdr>
    </w:div>
    <w:div w:id="173958477">
      <w:bodyDiv w:val="1"/>
      <w:marLeft w:val="0"/>
      <w:marRight w:val="0"/>
      <w:marTop w:val="0"/>
      <w:marBottom w:val="0"/>
      <w:divBdr>
        <w:top w:val="none" w:sz="0" w:space="0" w:color="auto"/>
        <w:left w:val="none" w:sz="0" w:space="0" w:color="auto"/>
        <w:bottom w:val="none" w:sz="0" w:space="0" w:color="auto"/>
        <w:right w:val="none" w:sz="0" w:space="0" w:color="auto"/>
      </w:divBdr>
    </w:div>
    <w:div w:id="196700182">
      <w:bodyDiv w:val="1"/>
      <w:marLeft w:val="0"/>
      <w:marRight w:val="0"/>
      <w:marTop w:val="0"/>
      <w:marBottom w:val="0"/>
      <w:divBdr>
        <w:top w:val="none" w:sz="0" w:space="0" w:color="auto"/>
        <w:left w:val="none" w:sz="0" w:space="0" w:color="auto"/>
        <w:bottom w:val="none" w:sz="0" w:space="0" w:color="auto"/>
        <w:right w:val="none" w:sz="0" w:space="0" w:color="auto"/>
      </w:divBdr>
    </w:div>
    <w:div w:id="196745910">
      <w:bodyDiv w:val="1"/>
      <w:marLeft w:val="0"/>
      <w:marRight w:val="0"/>
      <w:marTop w:val="0"/>
      <w:marBottom w:val="0"/>
      <w:divBdr>
        <w:top w:val="none" w:sz="0" w:space="0" w:color="auto"/>
        <w:left w:val="none" w:sz="0" w:space="0" w:color="auto"/>
        <w:bottom w:val="none" w:sz="0" w:space="0" w:color="auto"/>
        <w:right w:val="none" w:sz="0" w:space="0" w:color="auto"/>
      </w:divBdr>
    </w:div>
    <w:div w:id="204101204">
      <w:bodyDiv w:val="1"/>
      <w:marLeft w:val="0"/>
      <w:marRight w:val="0"/>
      <w:marTop w:val="0"/>
      <w:marBottom w:val="0"/>
      <w:divBdr>
        <w:top w:val="none" w:sz="0" w:space="0" w:color="auto"/>
        <w:left w:val="none" w:sz="0" w:space="0" w:color="auto"/>
        <w:bottom w:val="none" w:sz="0" w:space="0" w:color="auto"/>
        <w:right w:val="none" w:sz="0" w:space="0" w:color="auto"/>
      </w:divBdr>
    </w:div>
    <w:div w:id="212623441">
      <w:bodyDiv w:val="1"/>
      <w:marLeft w:val="0"/>
      <w:marRight w:val="0"/>
      <w:marTop w:val="0"/>
      <w:marBottom w:val="0"/>
      <w:divBdr>
        <w:top w:val="none" w:sz="0" w:space="0" w:color="auto"/>
        <w:left w:val="none" w:sz="0" w:space="0" w:color="auto"/>
        <w:bottom w:val="none" w:sz="0" w:space="0" w:color="auto"/>
        <w:right w:val="none" w:sz="0" w:space="0" w:color="auto"/>
      </w:divBdr>
    </w:div>
    <w:div w:id="221214504">
      <w:bodyDiv w:val="1"/>
      <w:marLeft w:val="0"/>
      <w:marRight w:val="0"/>
      <w:marTop w:val="0"/>
      <w:marBottom w:val="0"/>
      <w:divBdr>
        <w:top w:val="none" w:sz="0" w:space="0" w:color="auto"/>
        <w:left w:val="none" w:sz="0" w:space="0" w:color="auto"/>
        <w:bottom w:val="none" w:sz="0" w:space="0" w:color="auto"/>
        <w:right w:val="none" w:sz="0" w:space="0" w:color="auto"/>
      </w:divBdr>
    </w:div>
    <w:div w:id="263997765">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296879292">
      <w:bodyDiv w:val="1"/>
      <w:marLeft w:val="0"/>
      <w:marRight w:val="0"/>
      <w:marTop w:val="0"/>
      <w:marBottom w:val="0"/>
      <w:divBdr>
        <w:top w:val="none" w:sz="0" w:space="0" w:color="auto"/>
        <w:left w:val="none" w:sz="0" w:space="0" w:color="auto"/>
        <w:bottom w:val="none" w:sz="0" w:space="0" w:color="auto"/>
        <w:right w:val="none" w:sz="0" w:space="0" w:color="auto"/>
      </w:divBdr>
    </w:div>
    <w:div w:id="312563956">
      <w:bodyDiv w:val="1"/>
      <w:marLeft w:val="0"/>
      <w:marRight w:val="0"/>
      <w:marTop w:val="0"/>
      <w:marBottom w:val="0"/>
      <w:divBdr>
        <w:top w:val="none" w:sz="0" w:space="0" w:color="auto"/>
        <w:left w:val="none" w:sz="0" w:space="0" w:color="auto"/>
        <w:bottom w:val="none" w:sz="0" w:space="0" w:color="auto"/>
        <w:right w:val="none" w:sz="0" w:space="0" w:color="auto"/>
      </w:divBdr>
    </w:div>
    <w:div w:id="350768826">
      <w:bodyDiv w:val="1"/>
      <w:marLeft w:val="0"/>
      <w:marRight w:val="0"/>
      <w:marTop w:val="0"/>
      <w:marBottom w:val="0"/>
      <w:divBdr>
        <w:top w:val="none" w:sz="0" w:space="0" w:color="auto"/>
        <w:left w:val="none" w:sz="0" w:space="0" w:color="auto"/>
        <w:bottom w:val="none" w:sz="0" w:space="0" w:color="auto"/>
        <w:right w:val="none" w:sz="0" w:space="0" w:color="auto"/>
      </w:divBdr>
    </w:div>
    <w:div w:id="383875008">
      <w:bodyDiv w:val="1"/>
      <w:marLeft w:val="0"/>
      <w:marRight w:val="0"/>
      <w:marTop w:val="0"/>
      <w:marBottom w:val="0"/>
      <w:divBdr>
        <w:top w:val="none" w:sz="0" w:space="0" w:color="auto"/>
        <w:left w:val="none" w:sz="0" w:space="0" w:color="auto"/>
        <w:bottom w:val="none" w:sz="0" w:space="0" w:color="auto"/>
        <w:right w:val="none" w:sz="0" w:space="0" w:color="auto"/>
      </w:divBdr>
    </w:div>
    <w:div w:id="434860343">
      <w:bodyDiv w:val="1"/>
      <w:marLeft w:val="0"/>
      <w:marRight w:val="0"/>
      <w:marTop w:val="0"/>
      <w:marBottom w:val="0"/>
      <w:divBdr>
        <w:top w:val="none" w:sz="0" w:space="0" w:color="auto"/>
        <w:left w:val="none" w:sz="0" w:space="0" w:color="auto"/>
        <w:bottom w:val="none" w:sz="0" w:space="0" w:color="auto"/>
        <w:right w:val="none" w:sz="0" w:space="0" w:color="auto"/>
      </w:divBdr>
    </w:div>
    <w:div w:id="447550884">
      <w:bodyDiv w:val="1"/>
      <w:marLeft w:val="0"/>
      <w:marRight w:val="0"/>
      <w:marTop w:val="0"/>
      <w:marBottom w:val="0"/>
      <w:divBdr>
        <w:top w:val="none" w:sz="0" w:space="0" w:color="auto"/>
        <w:left w:val="none" w:sz="0" w:space="0" w:color="auto"/>
        <w:bottom w:val="none" w:sz="0" w:space="0" w:color="auto"/>
        <w:right w:val="none" w:sz="0" w:space="0" w:color="auto"/>
      </w:divBdr>
    </w:div>
    <w:div w:id="457572960">
      <w:bodyDiv w:val="1"/>
      <w:marLeft w:val="0"/>
      <w:marRight w:val="0"/>
      <w:marTop w:val="0"/>
      <w:marBottom w:val="0"/>
      <w:divBdr>
        <w:top w:val="none" w:sz="0" w:space="0" w:color="auto"/>
        <w:left w:val="none" w:sz="0" w:space="0" w:color="auto"/>
        <w:bottom w:val="none" w:sz="0" w:space="0" w:color="auto"/>
        <w:right w:val="none" w:sz="0" w:space="0" w:color="auto"/>
      </w:divBdr>
    </w:div>
    <w:div w:id="502860051">
      <w:bodyDiv w:val="1"/>
      <w:marLeft w:val="0"/>
      <w:marRight w:val="0"/>
      <w:marTop w:val="0"/>
      <w:marBottom w:val="0"/>
      <w:divBdr>
        <w:top w:val="none" w:sz="0" w:space="0" w:color="auto"/>
        <w:left w:val="none" w:sz="0" w:space="0" w:color="auto"/>
        <w:bottom w:val="none" w:sz="0" w:space="0" w:color="auto"/>
        <w:right w:val="none" w:sz="0" w:space="0" w:color="auto"/>
      </w:divBdr>
    </w:div>
    <w:div w:id="535191982">
      <w:bodyDiv w:val="1"/>
      <w:marLeft w:val="0"/>
      <w:marRight w:val="0"/>
      <w:marTop w:val="0"/>
      <w:marBottom w:val="0"/>
      <w:divBdr>
        <w:top w:val="none" w:sz="0" w:space="0" w:color="auto"/>
        <w:left w:val="none" w:sz="0" w:space="0" w:color="auto"/>
        <w:bottom w:val="none" w:sz="0" w:space="0" w:color="auto"/>
        <w:right w:val="none" w:sz="0" w:space="0" w:color="auto"/>
      </w:divBdr>
    </w:div>
    <w:div w:id="574168108">
      <w:bodyDiv w:val="1"/>
      <w:marLeft w:val="0"/>
      <w:marRight w:val="0"/>
      <w:marTop w:val="0"/>
      <w:marBottom w:val="0"/>
      <w:divBdr>
        <w:top w:val="none" w:sz="0" w:space="0" w:color="auto"/>
        <w:left w:val="none" w:sz="0" w:space="0" w:color="auto"/>
        <w:bottom w:val="none" w:sz="0" w:space="0" w:color="auto"/>
        <w:right w:val="none" w:sz="0" w:space="0" w:color="auto"/>
      </w:divBdr>
    </w:div>
    <w:div w:id="594746792">
      <w:bodyDiv w:val="1"/>
      <w:marLeft w:val="0"/>
      <w:marRight w:val="0"/>
      <w:marTop w:val="0"/>
      <w:marBottom w:val="0"/>
      <w:divBdr>
        <w:top w:val="none" w:sz="0" w:space="0" w:color="auto"/>
        <w:left w:val="none" w:sz="0" w:space="0" w:color="auto"/>
        <w:bottom w:val="none" w:sz="0" w:space="0" w:color="auto"/>
        <w:right w:val="none" w:sz="0" w:space="0" w:color="auto"/>
      </w:divBdr>
    </w:div>
    <w:div w:id="608396719">
      <w:bodyDiv w:val="1"/>
      <w:marLeft w:val="0"/>
      <w:marRight w:val="0"/>
      <w:marTop w:val="0"/>
      <w:marBottom w:val="0"/>
      <w:divBdr>
        <w:top w:val="none" w:sz="0" w:space="0" w:color="auto"/>
        <w:left w:val="none" w:sz="0" w:space="0" w:color="auto"/>
        <w:bottom w:val="none" w:sz="0" w:space="0" w:color="auto"/>
        <w:right w:val="none" w:sz="0" w:space="0" w:color="auto"/>
      </w:divBdr>
    </w:div>
    <w:div w:id="627395892">
      <w:bodyDiv w:val="1"/>
      <w:marLeft w:val="0"/>
      <w:marRight w:val="0"/>
      <w:marTop w:val="0"/>
      <w:marBottom w:val="0"/>
      <w:divBdr>
        <w:top w:val="none" w:sz="0" w:space="0" w:color="auto"/>
        <w:left w:val="none" w:sz="0" w:space="0" w:color="auto"/>
        <w:bottom w:val="none" w:sz="0" w:space="0" w:color="auto"/>
        <w:right w:val="none" w:sz="0" w:space="0" w:color="auto"/>
      </w:divBdr>
    </w:div>
    <w:div w:id="634679272">
      <w:bodyDiv w:val="1"/>
      <w:marLeft w:val="0"/>
      <w:marRight w:val="0"/>
      <w:marTop w:val="0"/>
      <w:marBottom w:val="0"/>
      <w:divBdr>
        <w:top w:val="none" w:sz="0" w:space="0" w:color="auto"/>
        <w:left w:val="none" w:sz="0" w:space="0" w:color="auto"/>
        <w:bottom w:val="none" w:sz="0" w:space="0" w:color="auto"/>
        <w:right w:val="none" w:sz="0" w:space="0" w:color="auto"/>
      </w:divBdr>
    </w:div>
    <w:div w:id="639309983">
      <w:bodyDiv w:val="1"/>
      <w:marLeft w:val="0"/>
      <w:marRight w:val="0"/>
      <w:marTop w:val="0"/>
      <w:marBottom w:val="0"/>
      <w:divBdr>
        <w:top w:val="none" w:sz="0" w:space="0" w:color="auto"/>
        <w:left w:val="none" w:sz="0" w:space="0" w:color="auto"/>
        <w:bottom w:val="none" w:sz="0" w:space="0" w:color="auto"/>
        <w:right w:val="none" w:sz="0" w:space="0" w:color="auto"/>
      </w:divBdr>
    </w:div>
    <w:div w:id="644554325">
      <w:bodyDiv w:val="1"/>
      <w:marLeft w:val="0"/>
      <w:marRight w:val="0"/>
      <w:marTop w:val="0"/>
      <w:marBottom w:val="0"/>
      <w:divBdr>
        <w:top w:val="none" w:sz="0" w:space="0" w:color="auto"/>
        <w:left w:val="none" w:sz="0" w:space="0" w:color="auto"/>
        <w:bottom w:val="none" w:sz="0" w:space="0" w:color="auto"/>
        <w:right w:val="none" w:sz="0" w:space="0" w:color="auto"/>
      </w:divBdr>
    </w:div>
    <w:div w:id="669603204">
      <w:bodyDiv w:val="1"/>
      <w:marLeft w:val="0"/>
      <w:marRight w:val="0"/>
      <w:marTop w:val="0"/>
      <w:marBottom w:val="0"/>
      <w:divBdr>
        <w:top w:val="none" w:sz="0" w:space="0" w:color="auto"/>
        <w:left w:val="none" w:sz="0" w:space="0" w:color="auto"/>
        <w:bottom w:val="none" w:sz="0" w:space="0" w:color="auto"/>
        <w:right w:val="none" w:sz="0" w:space="0" w:color="auto"/>
      </w:divBdr>
    </w:div>
    <w:div w:id="672029356">
      <w:bodyDiv w:val="1"/>
      <w:marLeft w:val="0"/>
      <w:marRight w:val="0"/>
      <w:marTop w:val="0"/>
      <w:marBottom w:val="0"/>
      <w:divBdr>
        <w:top w:val="none" w:sz="0" w:space="0" w:color="auto"/>
        <w:left w:val="none" w:sz="0" w:space="0" w:color="auto"/>
        <w:bottom w:val="none" w:sz="0" w:space="0" w:color="auto"/>
        <w:right w:val="none" w:sz="0" w:space="0" w:color="auto"/>
      </w:divBdr>
    </w:div>
    <w:div w:id="690958061">
      <w:bodyDiv w:val="1"/>
      <w:marLeft w:val="0"/>
      <w:marRight w:val="0"/>
      <w:marTop w:val="0"/>
      <w:marBottom w:val="0"/>
      <w:divBdr>
        <w:top w:val="none" w:sz="0" w:space="0" w:color="auto"/>
        <w:left w:val="none" w:sz="0" w:space="0" w:color="auto"/>
        <w:bottom w:val="none" w:sz="0" w:space="0" w:color="auto"/>
        <w:right w:val="none" w:sz="0" w:space="0" w:color="auto"/>
      </w:divBdr>
    </w:div>
    <w:div w:id="750732758">
      <w:bodyDiv w:val="1"/>
      <w:marLeft w:val="0"/>
      <w:marRight w:val="0"/>
      <w:marTop w:val="0"/>
      <w:marBottom w:val="0"/>
      <w:divBdr>
        <w:top w:val="none" w:sz="0" w:space="0" w:color="auto"/>
        <w:left w:val="none" w:sz="0" w:space="0" w:color="auto"/>
        <w:bottom w:val="none" w:sz="0" w:space="0" w:color="auto"/>
        <w:right w:val="none" w:sz="0" w:space="0" w:color="auto"/>
      </w:divBdr>
    </w:div>
    <w:div w:id="762186040">
      <w:bodyDiv w:val="1"/>
      <w:marLeft w:val="0"/>
      <w:marRight w:val="0"/>
      <w:marTop w:val="0"/>
      <w:marBottom w:val="0"/>
      <w:divBdr>
        <w:top w:val="none" w:sz="0" w:space="0" w:color="auto"/>
        <w:left w:val="none" w:sz="0" w:space="0" w:color="auto"/>
        <w:bottom w:val="none" w:sz="0" w:space="0" w:color="auto"/>
        <w:right w:val="none" w:sz="0" w:space="0" w:color="auto"/>
      </w:divBdr>
    </w:div>
    <w:div w:id="787314482">
      <w:bodyDiv w:val="1"/>
      <w:marLeft w:val="0"/>
      <w:marRight w:val="0"/>
      <w:marTop w:val="0"/>
      <w:marBottom w:val="0"/>
      <w:divBdr>
        <w:top w:val="none" w:sz="0" w:space="0" w:color="auto"/>
        <w:left w:val="none" w:sz="0" w:space="0" w:color="auto"/>
        <w:bottom w:val="none" w:sz="0" w:space="0" w:color="auto"/>
        <w:right w:val="none" w:sz="0" w:space="0" w:color="auto"/>
      </w:divBdr>
    </w:div>
    <w:div w:id="794178623">
      <w:bodyDiv w:val="1"/>
      <w:marLeft w:val="0"/>
      <w:marRight w:val="0"/>
      <w:marTop w:val="0"/>
      <w:marBottom w:val="0"/>
      <w:divBdr>
        <w:top w:val="none" w:sz="0" w:space="0" w:color="auto"/>
        <w:left w:val="none" w:sz="0" w:space="0" w:color="auto"/>
        <w:bottom w:val="none" w:sz="0" w:space="0" w:color="auto"/>
        <w:right w:val="none" w:sz="0" w:space="0" w:color="auto"/>
      </w:divBdr>
    </w:div>
    <w:div w:id="799033064">
      <w:bodyDiv w:val="1"/>
      <w:marLeft w:val="0"/>
      <w:marRight w:val="0"/>
      <w:marTop w:val="0"/>
      <w:marBottom w:val="0"/>
      <w:divBdr>
        <w:top w:val="none" w:sz="0" w:space="0" w:color="auto"/>
        <w:left w:val="none" w:sz="0" w:space="0" w:color="auto"/>
        <w:bottom w:val="none" w:sz="0" w:space="0" w:color="auto"/>
        <w:right w:val="none" w:sz="0" w:space="0" w:color="auto"/>
      </w:divBdr>
    </w:div>
    <w:div w:id="806582931">
      <w:bodyDiv w:val="1"/>
      <w:marLeft w:val="0"/>
      <w:marRight w:val="0"/>
      <w:marTop w:val="0"/>
      <w:marBottom w:val="0"/>
      <w:divBdr>
        <w:top w:val="none" w:sz="0" w:space="0" w:color="auto"/>
        <w:left w:val="none" w:sz="0" w:space="0" w:color="auto"/>
        <w:bottom w:val="none" w:sz="0" w:space="0" w:color="auto"/>
        <w:right w:val="none" w:sz="0" w:space="0" w:color="auto"/>
      </w:divBdr>
    </w:div>
    <w:div w:id="873081978">
      <w:bodyDiv w:val="1"/>
      <w:marLeft w:val="0"/>
      <w:marRight w:val="0"/>
      <w:marTop w:val="0"/>
      <w:marBottom w:val="0"/>
      <w:divBdr>
        <w:top w:val="none" w:sz="0" w:space="0" w:color="auto"/>
        <w:left w:val="none" w:sz="0" w:space="0" w:color="auto"/>
        <w:bottom w:val="none" w:sz="0" w:space="0" w:color="auto"/>
        <w:right w:val="none" w:sz="0" w:space="0" w:color="auto"/>
      </w:divBdr>
    </w:div>
    <w:div w:id="875119475">
      <w:bodyDiv w:val="1"/>
      <w:marLeft w:val="0"/>
      <w:marRight w:val="0"/>
      <w:marTop w:val="0"/>
      <w:marBottom w:val="0"/>
      <w:divBdr>
        <w:top w:val="none" w:sz="0" w:space="0" w:color="auto"/>
        <w:left w:val="none" w:sz="0" w:space="0" w:color="auto"/>
        <w:bottom w:val="none" w:sz="0" w:space="0" w:color="auto"/>
        <w:right w:val="none" w:sz="0" w:space="0" w:color="auto"/>
      </w:divBdr>
    </w:div>
    <w:div w:id="881013817">
      <w:bodyDiv w:val="1"/>
      <w:marLeft w:val="0"/>
      <w:marRight w:val="0"/>
      <w:marTop w:val="0"/>
      <w:marBottom w:val="0"/>
      <w:divBdr>
        <w:top w:val="none" w:sz="0" w:space="0" w:color="auto"/>
        <w:left w:val="none" w:sz="0" w:space="0" w:color="auto"/>
        <w:bottom w:val="none" w:sz="0" w:space="0" w:color="auto"/>
        <w:right w:val="none" w:sz="0" w:space="0" w:color="auto"/>
      </w:divBdr>
    </w:div>
    <w:div w:id="912131270">
      <w:bodyDiv w:val="1"/>
      <w:marLeft w:val="0"/>
      <w:marRight w:val="0"/>
      <w:marTop w:val="0"/>
      <w:marBottom w:val="0"/>
      <w:divBdr>
        <w:top w:val="none" w:sz="0" w:space="0" w:color="auto"/>
        <w:left w:val="none" w:sz="0" w:space="0" w:color="auto"/>
        <w:bottom w:val="none" w:sz="0" w:space="0" w:color="auto"/>
        <w:right w:val="none" w:sz="0" w:space="0" w:color="auto"/>
      </w:divBdr>
    </w:div>
    <w:div w:id="921765101">
      <w:bodyDiv w:val="1"/>
      <w:marLeft w:val="0"/>
      <w:marRight w:val="0"/>
      <w:marTop w:val="0"/>
      <w:marBottom w:val="0"/>
      <w:divBdr>
        <w:top w:val="none" w:sz="0" w:space="0" w:color="auto"/>
        <w:left w:val="none" w:sz="0" w:space="0" w:color="auto"/>
        <w:bottom w:val="none" w:sz="0" w:space="0" w:color="auto"/>
        <w:right w:val="none" w:sz="0" w:space="0" w:color="auto"/>
      </w:divBdr>
    </w:div>
    <w:div w:id="996685395">
      <w:bodyDiv w:val="1"/>
      <w:marLeft w:val="0"/>
      <w:marRight w:val="0"/>
      <w:marTop w:val="0"/>
      <w:marBottom w:val="0"/>
      <w:divBdr>
        <w:top w:val="none" w:sz="0" w:space="0" w:color="auto"/>
        <w:left w:val="none" w:sz="0" w:space="0" w:color="auto"/>
        <w:bottom w:val="none" w:sz="0" w:space="0" w:color="auto"/>
        <w:right w:val="none" w:sz="0" w:space="0" w:color="auto"/>
      </w:divBdr>
    </w:div>
    <w:div w:id="998000824">
      <w:bodyDiv w:val="1"/>
      <w:marLeft w:val="0"/>
      <w:marRight w:val="0"/>
      <w:marTop w:val="0"/>
      <w:marBottom w:val="0"/>
      <w:divBdr>
        <w:top w:val="none" w:sz="0" w:space="0" w:color="auto"/>
        <w:left w:val="none" w:sz="0" w:space="0" w:color="auto"/>
        <w:bottom w:val="none" w:sz="0" w:space="0" w:color="auto"/>
        <w:right w:val="none" w:sz="0" w:space="0" w:color="auto"/>
      </w:divBdr>
    </w:div>
    <w:div w:id="1022366368">
      <w:bodyDiv w:val="1"/>
      <w:marLeft w:val="0"/>
      <w:marRight w:val="0"/>
      <w:marTop w:val="0"/>
      <w:marBottom w:val="0"/>
      <w:divBdr>
        <w:top w:val="none" w:sz="0" w:space="0" w:color="auto"/>
        <w:left w:val="none" w:sz="0" w:space="0" w:color="auto"/>
        <w:bottom w:val="none" w:sz="0" w:space="0" w:color="auto"/>
        <w:right w:val="none" w:sz="0" w:space="0" w:color="auto"/>
      </w:divBdr>
    </w:div>
    <w:div w:id="1037123566">
      <w:bodyDiv w:val="1"/>
      <w:marLeft w:val="0"/>
      <w:marRight w:val="0"/>
      <w:marTop w:val="0"/>
      <w:marBottom w:val="0"/>
      <w:divBdr>
        <w:top w:val="none" w:sz="0" w:space="0" w:color="auto"/>
        <w:left w:val="none" w:sz="0" w:space="0" w:color="auto"/>
        <w:bottom w:val="none" w:sz="0" w:space="0" w:color="auto"/>
        <w:right w:val="none" w:sz="0" w:space="0" w:color="auto"/>
      </w:divBdr>
    </w:div>
    <w:div w:id="1048450486">
      <w:bodyDiv w:val="1"/>
      <w:marLeft w:val="0"/>
      <w:marRight w:val="0"/>
      <w:marTop w:val="0"/>
      <w:marBottom w:val="0"/>
      <w:divBdr>
        <w:top w:val="none" w:sz="0" w:space="0" w:color="auto"/>
        <w:left w:val="none" w:sz="0" w:space="0" w:color="auto"/>
        <w:bottom w:val="none" w:sz="0" w:space="0" w:color="auto"/>
        <w:right w:val="none" w:sz="0" w:space="0" w:color="auto"/>
      </w:divBdr>
    </w:div>
    <w:div w:id="1071539870">
      <w:bodyDiv w:val="1"/>
      <w:marLeft w:val="0"/>
      <w:marRight w:val="0"/>
      <w:marTop w:val="0"/>
      <w:marBottom w:val="0"/>
      <w:divBdr>
        <w:top w:val="none" w:sz="0" w:space="0" w:color="auto"/>
        <w:left w:val="none" w:sz="0" w:space="0" w:color="auto"/>
        <w:bottom w:val="none" w:sz="0" w:space="0" w:color="auto"/>
        <w:right w:val="none" w:sz="0" w:space="0" w:color="auto"/>
      </w:divBdr>
    </w:div>
    <w:div w:id="1087992679">
      <w:bodyDiv w:val="1"/>
      <w:marLeft w:val="0"/>
      <w:marRight w:val="0"/>
      <w:marTop w:val="0"/>
      <w:marBottom w:val="0"/>
      <w:divBdr>
        <w:top w:val="none" w:sz="0" w:space="0" w:color="auto"/>
        <w:left w:val="none" w:sz="0" w:space="0" w:color="auto"/>
        <w:bottom w:val="none" w:sz="0" w:space="0" w:color="auto"/>
        <w:right w:val="none" w:sz="0" w:space="0" w:color="auto"/>
      </w:divBdr>
    </w:div>
    <w:div w:id="1101417324">
      <w:bodyDiv w:val="1"/>
      <w:marLeft w:val="0"/>
      <w:marRight w:val="0"/>
      <w:marTop w:val="0"/>
      <w:marBottom w:val="0"/>
      <w:divBdr>
        <w:top w:val="none" w:sz="0" w:space="0" w:color="auto"/>
        <w:left w:val="none" w:sz="0" w:space="0" w:color="auto"/>
        <w:bottom w:val="none" w:sz="0" w:space="0" w:color="auto"/>
        <w:right w:val="none" w:sz="0" w:space="0" w:color="auto"/>
      </w:divBdr>
    </w:div>
    <w:div w:id="1120415920">
      <w:bodyDiv w:val="1"/>
      <w:marLeft w:val="0"/>
      <w:marRight w:val="0"/>
      <w:marTop w:val="0"/>
      <w:marBottom w:val="0"/>
      <w:divBdr>
        <w:top w:val="none" w:sz="0" w:space="0" w:color="auto"/>
        <w:left w:val="none" w:sz="0" w:space="0" w:color="auto"/>
        <w:bottom w:val="none" w:sz="0" w:space="0" w:color="auto"/>
        <w:right w:val="none" w:sz="0" w:space="0" w:color="auto"/>
      </w:divBdr>
    </w:div>
    <w:div w:id="1122768293">
      <w:bodyDiv w:val="1"/>
      <w:marLeft w:val="0"/>
      <w:marRight w:val="0"/>
      <w:marTop w:val="0"/>
      <w:marBottom w:val="0"/>
      <w:divBdr>
        <w:top w:val="none" w:sz="0" w:space="0" w:color="auto"/>
        <w:left w:val="none" w:sz="0" w:space="0" w:color="auto"/>
        <w:bottom w:val="none" w:sz="0" w:space="0" w:color="auto"/>
        <w:right w:val="none" w:sz="0" w:space="0" w:color="auto"/>
      </w:divBdr>
    </w:div>
    <w:div w:id="1132019251">
      <w:bodyDiv w:val="1"/>
      <w:marLeft w:val="0"/>
      <w:marRight w:val="0"/>
      <w:marTop w:val="0"/>
      <w:marBottom w:val="0"/>
      <w:divBdr>
        <w:top w:val="none" w:sz="0" w:space="0" w:color="auto"/>
        <w:left w:val="none" w:sz="0" w:space="0" w:color="auto"/>
        <w:bottom w:val="none" w:sz="0" w:space="0" w:color="auto"/>
        <w:right w:val="none" w:sz="0" w:space="0" w:color="auto"/>
      </w:divBdr>
    </w:div>
    <w:div w:id="1165048577">
      <w:bodyDiv w:val="1"/>
      <w:marLeft w:val="0"/>
      <w:marRight w:val="0"/>
      <w:marTop w:val="0"/>
      <w:marBottom w:val="0"/>
      <w:divBdr>
        <w:top w:val="none" w:sz="0" w:space="0" w:color="auto"/>
        <w:left w:val="none" w:sz="0" w:space="0" w:color="auto"/>
        <w:bottom w:val="none" w:sz="0" w:space="0" w:color="auto"/>
        <w:right w:val="none" w:sz="0" w:space="0" w:color="auto"/>
      </w:divBdr>
    </w:div>
    <w:div w:id="1168789025">
      <w:bodyDiv w:val="1"/>
      <w:marLeft w:val="0"/>
      <w:marRight w:val="0"/>
      <w:marTop w:val="0"/>
      <w:marBottom w:val="0"/>
      <w:divBdr>
        <w:top w:val="none" w:sz="0" w:space="0" w:color="auto"/>
        <w:left w:val="none" w:sz="0" w:space="0" w:color="auto"/>
        <w:bottom w:val="none" w:sz="0" w:space="0" w:color="auto"/>
        <w:right w:val="none" w:sz="0" w:space="0" w:color="auto"/>
      </w:divBdr>
    </w:div>
    <w:div w:id="1175463991">
      <w:bodyDiv w:val="1"/>
      <w:marLeft w:val="0"/>
      <w:marRight w:val="0"/>
      <w:marTop w:val="0"/>
      <w:marBottom w:val="0"/>
      <w:divBdr>
        <w:top w:val="none" w:sz="0" w:space="0" w:color="auto"/>
        <w:left w:val="none" w:sz="0" w:space="0" w:color="auto"/>
        <w:bottom w:val="none" w:sz="0" w:space="0" w:color="auto"/>
        <w:right w:val="none" w:sz="0" w:space="0" w:color="auto"/>
      </w:divBdr>
    </w:div>
    <w:div w:id="1197498933">
      <w:bodyDiv w:val="1"/>
      <w:marLeft w:val="0"/>
      <w:marRight w:val="0"/>
      <w:marTop w:val="0"/>
      <w:marBottom w:val="0"/>
      <w:divBdr>
        <w:top w:val="none" w:sz="0" w:space="0" w:color="auto"/>
        <w:left w:val="none" w:sz="0" w:space="0" w:color="auto"/>
        <w:bottom w:val="none" w:sz="0" w:space="0" w:color="auto"/>
        <w:right w:val="none" w:sz="0" w:space="0" w:color="auto"/>
      </w:divBdr>
    </w:div>
    <w:div w:id="1198346682">
      <w:bodyDiv w:val="1"/>
      <w:marLeft w:val="0"/>
      <w:marRight w:val="0"/>
      <w:marTop w:val="0"/>
      <w:marBottom w:val="0"/>
      <w:divBdr>
        <w:top w:val="none" w:sz="0" w:space="0" w:color="auto"/>
        <w:left w:val="none" w:sz="0" w:space="0" w:color="auto"/>
        <w:bottom w:val="none" w:sz="0" w:space="0" w:color="auto"/>
        <w:right w:val="none" w:sz="0" w:space="0" w:color="auto"/>
      </w:divBdr>
    </w:div>
    <w:div w:id="1221747247">
      <w:bodyDiv w:val="1"/>
      <w:marLeft w:val="0"/>
      <w:marRight w:val="0"/>
      <w:marTop w:val="0"/>
      <w:marBottom w:val="0"/>
      <w:divBdr>
        <w:top w:val="none" w:sz="0" w:space="0" w:color="auto"/>
        <w:left w:val="none" w:sz="0" w:space="0" w:color="auto"/>
        <w:bottom w:val="none" w:sz="0" w:space="0" w:color="auto"/>
        <w:right w:val="none" w:sz="0" w:space="0" w:color="auto"/>
      </w:divBdr>
    </w:div>
    <w:div w:id="1244990706">
      <w:bodyDiv w:val="1"/>
      <w:marLeft w:val="0"/>
      <w:marRight w:val="0"/>
      <w:marTop w:val="0"/>
      <w:marBottom w:val="0"/>
      <w:divBdr>
        <w:top w:val="none" w:sz="0" w:space="0" w:color="auto"/>
        <w:left w:val="none" w:sz="0" w:space="0" w:color="auto"/>
        <w:bottom w:val="none" w:sz="0" w:space="0" w:color="auto"/>
        <w:right w:val="none" w:sz="0" w:space="0" w:color="auto"/>
      </w:divBdr>
    </w:div>
    <w:div w:id="1266383555">
      <w:bodyDiv w:val="1"/>
      <w:marLeft w:val="0"/>
      <w:marRight w:val="0"/>
      <w:marTop w:val="0"/>
      <w:marBottom w:val="0"/>
      <w:divBdr>
        <w:top w:val="none" w:sz="0" w:space="0" w:color="auto"/>
        <w:left w:val="none" w:sz="0" w:space="0" w:color="auto"/>
        <w:bottom w:val="none" w:sz="0" w:space="0" w:color="auto"/>
        <w:right w:val="none" w:sz="0" w:space="0" w:color="auto"/>
      </w:divBdr>
    </w:div>
    <w:div w:id="1269197208">
      <w:bodyDiv w:val="1"/>
      <w:marLeft w:val="0"/>
      <w:marRight w:val="0"/>
      <w:marTop w:val="0"/>
      <w:marBottom w:val="0"/>
      <w:divBdr>
        <w:top w:val="none" w:sz="0" w:space="0" w:color="auto"/>
        <w:left w:val="none" w:sz="0" w:space="0" w:color="auto"/>
        <w:bottom w:val="none" w:sz="0" w:space="0" w:color="auto"/>
        <w:right w:val="none" w:sz="0" w:space="0" w:color="auto"/>
      </w:divBdr>
    </w:div>
    <w:div w:id="1286041826">
      <w:bodyDiv w:val="1"/>
      <w:marLeft w:val="0"/>
      <w:marRight w:val="0"/>
      <w:marTop w:val="0"/>
      <w:marBottom w:val="0"/>
      <w:divBdr>
        <w:top w:val="none" w:sz="0" w:space="0" w:color="auto"/>
        <w:left w:val="none" w:sz="0" w:space="0" w:color="auto"/>
        <w:bottom w:val="none" w:sz="0" w:space="0" w:color="auto"/>
        <w:right w:val="none" w:sz="0" w:space="0" w:color="auto"/>
      </w:divBdr>
    </w:div>
    <w:div w:id="1302930225">
      <w:bodyDiv w:val="1"/>
      <w:marLeft w:val="0"/>
      <w:marRight w:val="0"/>
      <w:marTop w:val="0"/>
      <w:marBottom w:val="0"/>
      <w:divBdr>
        <w:top w:val="none" w:sz="0" w:space="0" w:color="auto"/>
        <w:left w:val="none" w:sz="0" w:space="0" w:color="auto"/>
        <w:bottom w:val="none" w:sz="0" w:space="0" w:color="auto"/>
        <w:right w:val="none" w:sz="0" w:space="0" w:color="auto"/>
      </w:divBdr>
    </w:div>
    <w:div w:id="1313829739">
      <w:bodyDiv w:val="1"/>
      <w:marLeft w:val="0"/>
      <w:marRight w:val="0"/>
      <w:marTop w:val="0"/>
      <w:marBottom w:val="0"/>
      <w:divBdr>
        <w:top w:val="none" w:sz="0" w:space="0" w:color="auto"/>
        <w:left w:val="none" w:sz="0" w:space="0" w:color="auto"/>
        <w:bottom w:val="none" w:sz="0" w:space="0" w:color="auto"/>
        <w:right w:val="none" w:sz="0" w:space="0" w:color="auto"/>
      </w:divBdr>
    </w:div>
    <w:div w:id="1323504396">
      <w:bodyDiv w:val="1"/>
      <w:marLeft w:val="0"/>
      <w:marRight w:val="0"/>
      <w:marTop w:val="0"/>
      <w:marBottom w:val="0"/>
      <w:divBdr>
        <w:top w:val="none" w:sz="0" w:space="0" w:color="auto"/>
        <w:left w:val="none" w:sz="0" w:space="0" w:color="auto"/>
        <w:bottom w:val="none" w:sz="0" w:space="0" w:color="auto"/>
        <w:right w:val="none" w:sz="0" w:space="0" w:color="auto"/>
      </w:divBdr>
    </w:div>
    <w:div w:id="1335912160">
      <w:bodyDiv w:val="1"/>
      <w:marLeft w:val="0"/>
      <w:marRight w:val="0"/>
      <w:marTop w:val="0"/>
      <w:marBottom w:val="0"/>
      <w:divBdr>
        <w:top w:val="none" w:sz="0" w:space="0" w:color="auto"/>
        <w:left w:val="none" w:sz="0" w:space="0" w:color="auto"/>
        <w:bottom w:val="none" w:sz="0" w:space="0" w:color="auto"/>
        <w:right w:val="none" w:sz="0" w:space="0" w:color="auto"/>
      </w:divBdr>
    </w:div>
    <w:div w:id="1365209407">
      <w:bodyDiv w:val="1"/>
      <w:marLeft w:val="0"/>
      <w:marRight w:val="0"/>
      <w:marTop w:val="0"/>
      <w:marBottom w:val="0"/>
      <w:divBdr>
        <w:top w:val="none" w:sz="0" w:space="0" w:color="auto"/>
        <w:left w:val="none" w:sz="0" w:space="0" w:color="auto"/>
        <w:bottom w:val="none" w:sz="0" w:space="0" w:color="auto"/>
        <w:right w:val="none" w:sz="0" w:space="0" w:color="auto"/>
      </w:divBdr>
    </w:div>
    <w:div w:id="1372992796">
      <w:bodyDiv w:val="1"/>
      <w:marLeft w:val="0"/>
      <w:marRight w:val="0"/>
      <w:marTop w:val="0"/>
      <w:marBottom w:val="0"/>
      <w:divBdr>
        <w:top w:val="none" w:sz="0" w:space="0" w:color="auto"/>
        <w:left w:val="none" w:sz="0" w:space="0" w:color="auto"/>
        <w:bottom w:val="none" w:sz="0" w:space="0" w:color="auto"/>
        <w:right w:val="none" w:sz="0" w:space="0" w:color="auto"/>
      </w:divBdr>
    </w:div>
    <w:div w:id="1385445977">
      <w:bodyDiv w:val="1"/>
      <w:marLeft w:val="0"/>
      <w:marRight w:val="0"/>
      <w:marTop w:val="0"/>
      <w:marBottom w:val="0"/>
      <w:divBdr>
        <w:top w:val="none" w:sz="0" w:space="0" w:color="auto"/>
        <w:left w:val="none" w:sz="0" w:space="0" w:color="auto"/>
        <w:bottom w:val="none" w:sz="0" w:space="0" w:color="auto"/>
        <w:right w:val="none" w:sz="0" w:space="0" w:color="auto"/>
      </w:divBdr>
    </w:div>
    <w:div w:id="1397510966">
      <w:bodyDiv w:val="1"/>
      <w:marLeft w:val="0"/>
      <w:marRight w:val="0"/>
      <w:marTop w:val="0"/>
      <w:marBottom w:val="0"/>
      <w:divBdr>
        <w:top w:val="none" w:sz="0" w:space="0" w:color="auto"/>
        <w:left w:val="none" w:sz="0" w:space="0" w:color="auto"/>
        <w:bottom w:val="none" w:sz="0" w:space="0" w:color="auto"/>
        <w:right w:val="none" w:sz="0" w:space="0" w:color="auto"/>
      </w:divBdr>
    </w:div>
    <w:div w:id="1410349342">
      <w:bodyDiv w:val="1"/>
      <w:marLeft w:val="0"/>
      <w:marRight w:val="0"/>
      <w:marTop w:val="0"/>
      <w:marBottom w:val="0"/>
      <w:divBdr>
        <w:top w:val="none" w:sz="0" w:space="0" w:color="auto"/>
        <w:left w:val="none" w:sz="0" w:space="0" w:color="auto"/>
        <w:bottom w:val="none" w:sz="0" w:space="0" w:color="auto"/>
        <w:right w:val="none" w:sz="0" w:space="0" w:color="auto"/>
      </w:divBdr>
    </w:div>
    <w:div w:id="1417049661">
      <w:bodyDiv w:val="1"/>
      <w:marLeft w:val="0"/>
      <w:marRight w:val="0"/>
      <w:marTop w:val="0"/>
      <w:marBottom w:val="0"/>
      <w:divBdr>
        <w:top w:val="none" w:sz="0" w:space="0" w:color="auto"/>
        <w:left w:val="none" w:sz="0" w:space="0" w:color="auto"/>
        <w:bottom w:val="none" w:sz="0" w:space="0" w:color="auto"/>
        <w:right w:val="none" w:sz="0" w:space="0" w:color="auto"/>
      </w:divBdr>
    </w:div>
    <w:div w:id="1439835599">
      <w:bodyDiv w:val="1"/>
      <w:marLeft w:val="0"/>
      <w:marRight w:val="0"/>
      <w:marTop w:val="0"/>
      <w:marBottom w:val="0"/>
      <w:divBdr>
        <w:top w:val="none" w:sz="0" w:space="0" w:color="auto"/>
        <w:left w:val="none" w:sz="0" w:space="0" w:color="auto"/>
        <w:bottom w:val="none" w:sz="0" w:space="0" w:color="auto"/>
        <w:right w:val="none" w:sz="0" w:space="0" w:color="auto"/>
      </w:divBdr>
    </w:div>
    <w:div w:id="1455441288">
      <w:bodyDiv w:val="1"/>
      <w:marLeft w:val="0"/>
      <w:marRight w:val="0"/>
      <w:marTop w:val="0"/>
      <w:marBottom w:val="0"/>
      <w:divBdr>
        <w:top w:val="none" w:sz="0" w:space="0" w:color="auto"/>
        <w:left w:val="none" w:sz="0" w:space="0" w:color="auto"/>
        <w:bottom w:val="none" w:sz="0" w:space="0" w:color="auto"/>
        <w:right w:val="none" w:sz="0" w:space="0" w:color="auto"/>
      </w:divBdr>
    </w:div>
    <w:div w:id="1470979945">
      <w:bodyDiv w:val="1"/>
      <w:marLeft w:val="0"/>
      <w:marRight w:val="0"/>
      <w:marTop w:val="0"/>
      <w:marBottom w:val="0"/>
      <w:divBdr>
        <w:top w:val="none" w:sz="0" w:space="0" w:color="auto"/>
        <w:left w:val="none" w:sz="0" w:space="0" w:color="auto"/>
        <w:bottom w:val="none" w:sz="0" w:space="0" w:color="auto"/>
        <w:right w:val="none" w:sz="0" w:space="0" w:color="auto"/>
      </w:divBdr>
    </w:div>
    <w:div w:id="1484199572">
      <w:bodyDiv w:val="1"/>
      <w:marLeft w:val="0"/>
      <w:marRight w:val="0"/>
      <w:marTop w:val="0"/>
      <w:marBottom w:val="0"/>
      <w:divBdr>
        <w:top w:val="none" w:sz="0" w:space="0" w:color="auto"/>
        <w:left w:val="none" w:sz="0" w:space="0" w:color="auto"/>
        <w:bottom w:val="none" w:sz="0" w:space="0" w:color="auto"/>
        <w:right w:val="none" w:sz="0" w:space="0" w:color="auto"/>
      </w:divBdr>
    </w:div>
    <w:div w:id="1490636747">
      <w:bodyDiv w:val="1"/>
      <w:marLeft w:val="0"/>
      <w:marRight w:val="0"/>
      <w:marTop w:val="0"/>
      <w:marBottom w:val="0"/>
      <w:divBdr>
        <w:top w:val="none" w:sz="0" w:space="0" w:color="auto"/>
        <w:left w:val="none" w:sz="0" w:space="0" w:color="auto"/>
        <w:bottom w:val="none" w:sz="0" w:space="0" w:color="auto"/>
        <w:right w:val="none" w:sz="0" w:space="0" w:color="auto"/>
      </w:divBdr>
    </w:div>
    <w:div w:id="1532104988">
      <w:bodyDiv w:val="1"/>
      <w:marLeft w:val="0"/>
      <w:marRight w:val="0"/>
      <w:marTop w:val="0"/>
      <w:marBottom w:val="0"/>
      <w:divBdr>
        <w:top w:val="none" w:sz="0" w:space="0" w:color="auto"/>
        <w:left w:val="none" w:sz="0" w:space="0" w:color="auto"/>
        <w:bottom w:val="none" w:sz="0" w:space="0" w:color="auto"/>
        <w:right w:val="none" w:sz="0" w:space="0" w:color="auto"/>
      </w:divBdr>
    </w:div>
    <w:div w:id="1550919589">
      <w:bodyDiv w:val="1"/>
      <w:marLeft w:val="0"/>
      <w:marRight w:val="0"/>
      <w:marTop w:val="0"/>
      <w:marBottom w:val="0"/>
      <w:divBdr>
        <w:top w:val="none" w:sz="0" w:space="0" w:color="auto"/>
        <w:left w:val="none" w:sz="0" w:space="0" w:color="auto"/>
        <w:bottom w:val="none" w:sz="0" w:space="0" w:color="auto"/>
        <w:right w:val="none" w:sz="0" w:space="0" w:color="auto"/>
      </w:divBdr>
    </w:div>
    <w:div w:id="1556967798">
      <w:bodyDiv w:val="1"/>
      <w:marLeft w:val="0"/>
      <w:marRight w:val="0"/>
      <w:marTop w:val="0"/>
      <w:marBottom w:val="0"/>
      <w:divBdr>
        <w:top w:val="none" w:sz="0" w:space="0" w:color="auto"/>
        <w:left w:val="none" w:sz="0" w:space="0" w:color="auto"/>
        <w:bottom w:val="none" w:sz="0" w:space="0" w:color="auto"/>
        <w:right w:val="none" w:sz="0" w:space="0" w:color="auto"/>
      </w:divBdr>
    </w:div>
    <w:div w:id="1578788364">
      <w:bodyDiv w:val="1"/>
      <w:marLeft w:val="0"/>
      <w:marRight w:val="0"/>
      <w:marTop w:val="0"/>
      <w:marBottom w:val="0"/>
      <w:divBdr>
        <w:top w:val="none" w:sz="0" w:space="0" w:color="auto"/>
        <w:left w:val="none" w:sz="0" w:space="0" w:color="auto"/>
        <w:bottom w:val="none" w:sz="0" w:space="0" w:color="auto"/>
        <w:right w:val="none" w:sz="0" w:space="0" w:color="auto"/>
      </w:divBdr>
    </w:div>
    <w:div w:id="1581907996">
      <w:bodyDiv w:val="1"/>
      <w:marLeft w:val="0"/>
      <w:marRight w:val="0"/>
      <w:marTop w:val="0"/>
      <w:marBottom w:val="0"/>
      <w:divBdr>
        <w:top w:val="none" w:sz="0" w:space="0" w:color="auto"/>
        <w:left w:val="none" w:sz="0" w:space="0" w:color="auto"/>
        <w:bottom w:val="none" w:sz="0" w:space="0" w:color="auto"/>
        <w:right w:val="none" w:sz="0" w:space="0" w:color="auto"/>
      </w:divBdr>
      <w:divsChild>
        <w:div w:id="725642547">
          <w:marLeft w:val="0"/>
          <w:marRight w:val="0"/>
          <w:marTop w:val="0"/>
          <w:marBottom w:val="0"/>
          <w:divBdr>
            <w:top w:val="none" w:sz="0" w:space="0" w:color="auto"/>
            <w:left w:val="none" w:sz="0" w:space="0" w:color="auto"/>
            <w:bottom w:val="none" w:sz="0" w:space="0" w:color="auto"/>
            <w:right w:val="none" w:sz="0" w:space="0" w:color="auto"/>
          </w:divBdr>
        </w:div>
      </w:divsChild>
    </w:div>
    <w:div w:id="1604147875">
      <w:bodyDiv w:val="1"/>
      <w:marLeft w:val="0"/>
      <w:marRight w:val="0"/>
      <w:marTop w:val="0"/>
      <w:marBottom w:val="0"/>
      <w:divBdr>
        <w:top w:val="none" w:sz="0" w:space="0" w:color="auto"/>
        <w:left w:val="none" w:sz="0" w:space="0" w:color="auto"/>
        <w:bottom w:val="none" w:sz="0" w:space="0" w:color="auto"/>
        <w:right w:val="none" w:sz="0" w:space="0" w:color="auto"/>
      </w:divBdr>
    </w:div>
    <w:div w:id="1635330831">
      <w:bodyDiv w:val="1"/>
      <w:marLeft w:val="0"/>
      <w:marRight w:val="0"/>
      <w:marTop w:val="0"/>
      <w:marBottom w:val="0"/>
      <w:divBdr>
        <w:top w:val="none" w:sz="0" w:space="0" w:color="auto"/>
        <w:left w:val="none" w:sz="0" w:space="0" w:color="auto"/>
        <w:bottom w:val="none" w:sz="0" w:space="0" w:color="auto"/>
        <w:right w:val="none" w:sz="0" w:space="0" w:color="auto"/>
      </w:divBdr>
    </w:div>
    <w:div w:id="1650090500">
      <w:bodyDiv w:val="1"/>
      <w:marLeft w:val="0"/>
      <w:marRight w:val="0"/>
      <w:marTop w:val="0"/>
      <w:marBottom w:val="0"/>
      <w:divBdr>
        <w:top w:val="none" w:sz="0" w:space="0" w:color="auto"/>
        <w:left w:val="none" w:sz="0" w:space="0" w:color="auto"/>
        <w:bottom w:val="none" w:sz="0" w:space="0" w:color="auto"/>
        <w:right w:val="none" w:sz="0" w:space="0" w:color="auto"/>
      </w:divBdr>
    </w:div>
    <w:div w:id="1653675083">
      <w:bodyDiv w:val="1"/>
      <w:marLeft w:val="0"/>
      <w:marRight w:val="0"/>
      <w:marTop w:val="0"/>
      <w:marBottom w:val="0"/>
      <w:divBdr>
        <w:top w:val="none" w:sz="0" w:space="0" w:color="auto"/>
        <w:left w:val="none" w:sz="0" w:space="0" w:color="auto"/>
        <w:bottom w:val="none" w:sz="0" w:space="0" w:color="auto"/>
        <w:right w:val="none" w:sz="0" w:space="0" w:color="auto"/>
      </w:divBdr>
    </w:div>
    <w:div w:id="1662346929">
      <w:bodyDiv w:val="1"/>
      <w:marLeft w:val="0"/>
      <w:marRight w:val="0"/>
      <w:marTop w:val="0"/>
      <w:marBottom w:val="0"/>
      <w:divBdr>
        <w:top w:val="none" w:sz="0" w:space="0" w:color="auto"/>
        <w:left w:val="none" w:sz="0" w:space="0" w:color="auto"/>
        <w:bottom w:val="none" w:sz="0" w:space="0" w:color="auto"/>
        <w:right w:val="none" w:sz="0" w:space="0" w:color="auto"/>
      </w:divBdr>
    </w:div>
    <w:div w:id="1666395765">
      <w:bodyDiv w:val="1"/>
      <w:marLeft w:val="0"/>
      <w:marRight w:val="0"/>
      <w:marTop w:val="0"/>
      <w:marBottom w:val="0"/>
      <w:divBdr>
        <w:top w:val="none" w:sz="0" w:space="0" w:color="auto"/>
        <w:left w:val="none" w:sz="0" w:space="0" w:color="auto"/>
        <w:bottom w:val="none" w:sz="0" w:space="0" w:color="auto"/>
        <w:right w:val="none" w:sz="0" w:space="0" w:color="auto"/>
      </w:divBdr>
    </w:div>
    <w:div w:id="1682319127">
      <w:bodyDiv w:val="1"/>
      <w:marLeft w:val="0"/>
      <w:marRight w:val="0"/>
      <w:marTop w:val="0"/>
      <w:marBottom w:val="0"/>
      <w:divBdr>
        <w:top w:val="none" w:sz="0" w:space="0" w:color="auto"/>
        <w:left w:val="none" w:sz="0" w:space="0" w:color="auto"/>
        <w:bottom w:val="none" w:sz="0" w:space="0" w:color="auto"/>
        <w:right w:val="none" w:sz="0" w:space="0" w:color="auto"/>
      </w:divBdr>
    </w:div>
    <w:div w:id="1698235444">
      <w:bodyDiv w:val="1"/>
      <w:marLeft w:val="0"/>
      <w:marRight w:val="0"/>
      <w:marTop w:val="0"/>
      <w:marBottom w:val="0"/>
      <w:divBdr>
        <w:top w:val="none" w:sz="0" w:space="0" w:color="auto"/>
        <w:left w:val="none" w:sz="0" w:space="0" w:color="auto"/>
        <w:bottom w:val="none" w:sz="0" w:space="0" w:color="auto"/>
        <w:right w:val="none" w:sz="0" w:space="0" w:color="auto"/>
      </w:divBdr>
    </w:div>
    <w:div w:id="1742092144">
      <w:bodyDiv w:val="1"/>
      <w:marLeft w:val="0"/>
      <w:marRight w:val="0"/>
      <w:marTop w:val="0"/>
      <w:marBottom w:val="0"/>
      <w:divBdr>
        <w:top w:val="none" w:sz="0" w:space="0" w:color="auto"/>
        <w:left w:val="none" w:sz="0" w:space="0" w:color="auto"/>
        <w:bottom w:val="none" w:sz="0" w:space="0" w:color="auto"/>
        <w:right w:val="none" w:sz="0" w:space="0" w:color="auto"/>
      </w:divBdr>
    </w:div>
    <w:div w:id="1748649221">
      <w:bodyDiv w:val="1"/>
      <w:marLeft w:val="0"/>
      <w:marRight w:val="0"/>
      <w:marTop w:val="0"/>
      <w:marBottom w:val="0"/>
      <w:divBdr>
        <w:top w:val="none" w:sz="0" w:space="0" w:color="auto"/>
        <w:left w:val="none" w:sz="0" w:space="0" w:color="auto"/>
        <w:bottom w:val="none" w:sz="0" w:space="0" w:color="auto"/>
        <w:right w:val="none" w:sz="0" w:space="0" w:color="auto"/>
      </w:divBdr>
    </w:div>
    <w:div w:id="1790393511">
      <w:bodyDiv w:val="1"/>
      <w:marLeft w:val="0"/>
      <w:marRight w:val="0"/>
      <w:marTop w:val="0"/>
      <w:marBottom w:val="0"/>
      <w:divBdr>
        <w:top w:val="none" w:sz="0" w:space="0" w:color="auto"/>
        <w:left w:val="none" w:sz="0" w:space="0" w:color="auto"/>
        <w:bottom w:val="none" w:sz="0" w:space="0" w:color="auto"/>
        <w:right w:val="none" w:sz="0" w:space="0" w:color="auto"/>
      </w:divBdr>
    </w:div>
    <w:div w:id="1808166039">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46242233">
      <w:bodyDiv w:val="1"/>
      <w:marLeft w:val="0"/>
      <w:marRight w:val="0"/>
      <w:marTop w:val="0"/>
      <w:marBottom w:val="0"/>
      <w:divBdr>
        <w:top w:val="none" w:sz="0" w:space="0" w:color="auto"/>
        <w:left w:val="none" w:sz="0" w:space="0" w:color="auto"/>
        <w:bottom w:val="none" w:sz="0" w:space="0" w:color="auto"/>
        <w:right w:val="none" w:sz="0" w:space="0" w:color="auto"/>
      </w:divBdr>
    </w:div>
    <w:div w:id="1854106401">
      <w:bodyDiv w:val="1"/>
      <w:marLeft w:val="0"/>
      <w:marRight w:val="0"/>
      <w:marTop w:val="0"/>
      <w:marBottom w:val="0"/>
      <w:divBdr>
        <w:top w:val="none" w:sz="0" w:space="0" w:color="auto"/>
        <w:left w:val="none" w:sz="0" w:space="0" w:color="auto"/>
        <w:bottom w:val="none" w:sz="0" w:space="0" w:color="auto"/>
        <w:right w:val="none" w:sz="0" w:space="0" w:color="auto"/>
      </w:divBdr>
    </w:div>
    <w:div w:id="1860653204">
      <w:bodyDiv w:val="1"/>
      <w:marLeft w:val="0"/>
      <w:marRight w:val="0"/>
      <w:marTop w:val="0"/>
      <w:marBottom w:val="0"/>
      <w:divBdr>
        <w:top w:val="none" w:sz="0" w:space="0" w:color="auto"/>
        <w:left w:val="none" w:sz="0" w:space="0" w:color="auto"/>
        <w:bottom w:val="none" w:sz="0" w:space="0" w:color="auto"/>
        <w:right w:val="none" w:sz="0" w:space="0" w:color="auto"/>
      </w:divBdr>
    </w:div>
    <w:div w:id="1868641690">
      <w:bodyDiv w:val="1"/>
      <w:marLeft w:val="0"/>
      <w:marRight w:val="0"/>
      <w:marTop w:val="0"/>
      <w:marBottom w:val="0"/>
      <w:divBdr>
        <w:top w:val="none" w:sz="0" w:space="0" w:color="auto"/>
        <w:left w:val="none" w:sz="0" w:space="0" w:color="auto"/>
        <w:bottom w:val="none" w:sz="0" w:space="0" w:color="auto"/>
        <w:right w:val="none" w:sz="0" w:space="0" w:color="auto"/>
      </w:divBdr>
    </w:div>
    <w:div w:id="1884517391">
      <w:bodyDiv w:val="1"/>
      <w:marLeft w:val="0"/>
      <w:marRight w:val="0"/>
      <w:marTop w:val="0"/>
      <w:marBottom w:val="0"/>
      <w:divBdr>
        <w:top w:val="none" w:sz="0" w:space="0" w:color="auto"/>
        <w:left w:val="none" w:sz="0" w:space="0" w:color="auto"/>
        <w:bottom w:val="none" w:sz="0" w:space="0" w:color="auto"/>
        <w:right w:val="none" w:sz="0" w:space="0" w:color="auto"/>
      </w:divBdr>
    </w:div>
    <w:div w:id="1926068977">
      <w:bodyDiv w:val="1"/>
      <w:marLeft w:val="0"/>
      <w:marRight w:val="0"/>
      <w:marTop w:val="0"/>
      <w:marBottom w:val="0"/>
      <w:divBdr>
        <w:top w:val="none" w:sz="0" w:space="0" w:color="auto"/>
        <w:left w:val="none" w:sz="0" w:space="0" w:color="auto"/>
        <w:bottom w:val="none" w:sz="0" w:space="0" w:color="auto"/>
        <w:right w:val="none" w:sz="0" w:space="0" w:color="auto"/>
      </w:divBdr>
    </w:div>
    <w:div w:id="1957760193">
      <w:bodyDiv w:val="1"/>
      <w:marLeft w:val="0"/>
      <w:marRight w:val="0"/>
      <w:marTop w:val="0"/>
      <w:marBottom w:val="0"/>
      <w:divBdr>
        <w:top w:val="none" w:sz="0" w:space="0" w:color="auto"/>
        <w:left w:val="none" w:sz="0" w:space="0" w:color="auto"/>
        <w:bottom w:val="none" w:sz="0" w:space="0" w:color="auto"/>
        <w:right w:val="none" w:sz="0" w:space="0" w:color="auto"/>
      </w:divBdr>
    </w:div>
    <w:div w:id="1973365246">
      <w:bodyDiv w:val="1"/>
      <w:marLeft w:val="0"/>
      <w:marRight w:val="0"/>
      <w:marTop w:val="0"/>
      <w:marBottom w:val="0"/>
      <w:divBdr>
        <w:top w:val="none" w:sz="0" w:space="0" w:color="auto"/>
        <w:left w:val="none" w:sz="0" w:space="0" w:color="auto"/>
        <w:bottom w:val="none" w:sz="0" w:space="0" w:color="auto"/>
        <w:right w:val="none" w:sz="0" w:space="0" w:color="auto"/>
      </w:divBdr>
    </w:div>
    <w:div w:id="2001615574">
      <w:bodyDiv w:val="1"/>
      <w:marLeft w:val="0"/>
      <w:marRight w:val="0"/>
      <w:marTop w:val="0"/>
      <w:marBottom w:val="0"/>
      <w:divBdr>
        <w:top w:val="none" w:sz="0" w:space="0" w:color="auto"/>
        <w:left w:val="none" w:sz="0" w:space="0" w:color="auto"/>
        <w:bottom w:val="none" w:sz="0" w:space="0" w:color="auto"/>
        <w:right w:val="none" w:sz="0" w:space="0" w:color="auto"/>
      </w:divBdr>
    </w:div>
    <w:div w:id="2026246946">
      <w:bodyDiv w:val="1"/>
      <w:marLeft w:val="0"/>
      <w:marRight w:val="0"/>
      <w:marTop w:val="0"/>
      <w:marBottom w:val="0"/>
      <w:divBdr>
        <w:top w:val="none" w:sz="0" w:space="0" w:color="auto"/>
        <w:left w:val="none" w:sz="0" w:space="0" w:color="auto"/>
        <w:bottom w:val="none" w:sz="0" w:space="0" w:color="auto"/>
        <w:right w:val="none" w:sz="0" w:space="0" w:color="auto"/>
      </w:divBdr>
    </w:div>
    <w:div w:id="2032560726">
      <w:bodyDiv w:val="1"/>
      <w:marLeft w:val="0"/>
      <w:marRight w:val="0"/>
      <w:marTop w:val="0"/>
      <w:marBottom w:val="0"/>
      <w:divBdr>
        <w:top w:val="none" w:sz="0" w:space="0" w:color="auto"/>
        <w:left w:val="none" w:sz="0" w:space="0" w:color="auto"/>
        <w:bottom w:val="none" w:sz="0" w:space="0" w:color="auto"/>
        <w:right w:val="none" w:sz="0" w:space="0" w:color="auto"/>
      </w:divBdr>
    </w:div>
    <w:div w:id="2034917082">
      <w:bodyDiv w:val="1"/>
      <w:marLeft w:val="0"/>
      <w:marRight w:val="0"/>
      <w:marTop w:val="0"/>
      <w:marBottom w:val="0"/>
      <w:divBdr>
        <w:top w:val="none" w:sz="0" w:space="0" w:color="auto"/>
        <w:left w:val="none" w:sz="0" w:space="0" w:color="auto"/>
        <w:bottom w:val="none" w:sz="0" w:space="0" w:color="auto"/>
        <w:right w:val="none" w:sz="0" w:space="0" w:color="auto"/>
      </w:divBdr>
    </w:div>
    <w:div w:id="2043435445">
      <w:bodyDiv w:val="1"/>
      <w:marLeft w:val="0"/>
      <w:marRight w:val="0"/>
      <w:marTop w:val="0"/>
      <w:marBottom w:val="0"/>
      <w:divBdr>
        <w:top w:val="none" w:sz="0" w:space="0" w:color="auto"/>
        <w:left w:val="none" w:sz="0" w:space="0" w:color="auto"/>
        <w:bottom w:val="none" w:sz="0" w:space="0" w:color="auto"/>
        <w:right w:val="none" w:sz="0" w:space="0" w:color="auto"/>
      </w:divBdr>
    </w:div>
    <w:div w:id="2133547831">
      <w:bodyDiv w:val="1"/>
      <w:marLeft w:val="0"/>
      <w:marRight w:val="0"/>
      <w:marTop w:val="0"/>
      <w:marBottom w:val="0"/>
      <w:divBdr>
        <w:top w:val="none" w:sz="0" w:space="0" w:color="auto"/>
        <w:left w:val="none" w:sz="0" w:space="0" w:color="auto"/>
        <w:bottom w:val="none" w:sz="0" w:space="0" w:color="auto"/>
        <w:right w:val="none" w:sz="0" w:space="0" w:color="auto"/>
      </w:divBdr>
    </w:div>
    <w:div w:id="21385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7D9E-5981-4BD1-BFD0-6A55EB22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40</Pages>
  <Words>7181</Words>
  <Characters>40935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АГКНТ</dc:creator>
  <cp:lastModifiedBy>Админ</cp:lastModifiedBy>
  <cp:revision>49</cp:revision>
  <cp:lastPrinted>2019-12-10T10:57:00Z</cp:lastPrinted>
  <dcterms:created xsi:type="dcterms:W3CDTF">2019-12-04T06:48:00Z</dcterms:created>
  <dcterms:modified xsi:type="dcterms:W3CDTF">2020-05-16T18:54:00Z</dcterms:modified>
</cp:coreProperties>
</file>