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FD" w:rsidRPr="00D81FD6" w:rsidRDefault="00BF00FD" w:rsidP="00BF00FD">
      <w:pPr>
        <w:pStyle w:val="NormalnyWeb"/>
        <w:spacing w:after="0" w:afterAutospacing="0"/>
        <w:jc w:val="center"/>
        <w:rPr>
          <w:sz w:val="36"/>
          <w:szCs w:val="36"/>
        </w:rPr>
      </w:pPr>
      <w:r w:rsidRPr="00D81FD6">
        <w:rPr>
          <w:bCs/>
          <w:iCs/>
          <w:sz w:val="36"/>
          <w:szCs w:val="36"/>
        </w:rPr>
        <w:t>PRZEDMIOTOWE ZASADY OCENIANIA</w:t>
      </w:r>
    </w:p>
    <w:p w:rsidR="00BF00FD" w:rsidRPr="001777E4" w:rsidRDefault="00BF00FD" w:rsidP="00BF00FD">
      <w:pPr>
        <w:pStyle w:val="NormalnyWeb"/>
        <w:spacing w:after="0" w:afterAutospacing="0"/>
        <w:jc w:val="center"/>
        <w:rPr>
          <w:bCs/>
          <w:iCs/>
          <w:sz w:val="36"/>
          <w:szCs w:val="36"/>
        </w:rPr>
      </w:pPr>
      <w:r>
        <w:rPr>
          <w:bCs/>
          <w:iCs/>
          <w:sz w:val="36"/>
          <w:szCs w:val="36"/>
        </w:rPr>
        <w:t>Z WIEDZY O SPOŁECZEŃSTWIE</w:t>
      </w:r>
    </w:p>
    <w:p w:rsidR="00BF00FD" w:rsidRDefault="00BF00FD" w:rsidP="00BF00FD">
      <w:pPr>
        <w:spacing w:after="120"/>
        <w:jc w:val="center"/>
        <w:rPr>
          <w:bCs/>
          <w:sz w:val="36"/>
          <w:szCs w:val="36"/>
        </w:rPr>
      </w:pPr>
    </w:p>
    <w:p w:rsidR="00BF00FD" w:rsidRDefault="00BF00FD" w:rsidP="00BF00FD">
      <w:pPr>
        <w:spacing w:after="120"/>
        <w:jc w:val="center"/>
        <w:rPr>
          <w:bCs/>
          <w:sz w:val="36"/>
          <w:szCs w:val="36"/>
        </w:rPr>
      </w:pPr>
      <w:r>
        <w:rPr>
          <w:bCs/>
          <w:sz w:val="36"/>
          <w:szCs w:val="36"/>
        </w:rPr>
        <w:t xml:space="preserve">Szkoła Podstawowa </w:t>
      </w:r>
      <w:r w:rsidRPr="001777E4">
        <w:rPr>
          <w:bCs/>
          <w:sz w:val="36"/>
          <w:szCs w:val="36"/>
        </w:rPr>
        <w:t>im. Wł. St. Reymonta</w:t>
      </w:r>
    </w:p>
    <w:p w:rsidR="00BF00FD" w:rsidRPr="001777E4" w:rsidRDefault="00BF00FD" w:rsidP="00BF00FD">
      <w:pPr>
        <w:spacing w:after="120"/>
        <w:jc w:val="center"/>
        <w:rPr>
          <w:bCs/>
          <w:sz w:val="36"/>
          <w:szCs w:val="36"/>
        </w:rPr>
      </w:pPr>
      <w:r>
        <w:rPr>
          <w:bCs/>
          <w:sz w:val="36"/>
          <w:szCs w:val="36"/>
        </w:rPr>
        <w:t>w Mogilnie Dużym</w:t>
      </w:r>
    </w:p>
    <w:p w:rsidR="00BF00FD" w:rsidRDefault="00BF00FD" w:rsidP="00DC27E2">
      <w:pPr>
        <w:rPr>
          <w:sz w:val="20"/>
          <w:szCs w:val="20"/>
        </w:rPr>
      </w:pPr>
    </w:p>
    <w:p w:rsidR="00BF00FD" w:rsidRDefault="00BF00FD" w:rsidP="00DC27E2">
      <w:pPr>
        <w:rPr>
          <w:sz w:val="20"/>
          <w:szCs w:val="20"/>
        </w:rPr>
      </w:pPr>
    </w:p>
    <w:p w:rsidR="00DC27E2" w:rsidRDefault="00DC27E2" w:rsidP="00DC27E2">
      <w:pPr>
        <w:pStyle w:val="Tekstpodstawowy"/>
        <w:numPr>
          <w:ilvl w:val="0"/>
          <w:numId w:val="1"/>
        </w:numPr>
        <w:tabs>
          <w:tab w:val="left" w:pos="707"/>
        </w:tabs>
        <w:spacing w:after="0"/>
        <w:rPr>
          <w:sz w:val="20"/>
          <w:szCs w:val="20"/>
        </w:rPr>
      </w:pPr>
      <w:r>
        <w:rPr>
          <w:sz w:val="20"/>
          <w:szCs w:val="20"/>
        </w:rPr>
        <w:t>Prace klasowe są obowiązkowe i jeśli uczeń opuścił pracę klasową z przyczyn losowych, powinien napisać ją w terminie uzgodnionym z nauczycielem.</w:t>
      </w:r>
    </w:p>
    <w:p w:rsidR="00DC27E2" w:rsidRDefault="00DC27E2" w:rsidP="00DC27E2">
      <w:pPr>
        <w:pStyle w:val="Tekstpodstawowy"/>
        <w:numPr>
          <w:ilvl w:val="0"/>
          <w:numId w:val="1"/>
        </w:numPr>
        <w:tabs>
          <w:tab w:val="left" w:pos="707"/>
        </w:tabs>
        <w:spacing w:after="0"/>
        <w:rPr>
          <w:sz w:val="20"/>
          <w:szCs w:val="20"/>
        </w:rPr>
      </w:pPr>
      <w:r>
        <w:rPr>
          <w:sz w:val="20"/>
          <w:szCs w:val="20"/>
        </w:rPr>
        <w:t>Każdą pracę klasową uczeń może poprawić w terminie uzgodnionym z nauczycielem.</w:t>
      </w:r>
    </w:p>
    <w:p w:rsidR="00DC27E2" w:rsidRDefault="00DC27E2" w:rsidP="00DC27E2">
      <w:pPr>
        <w:pStyle w:val="Tekstpodstawowy"/>
        <w:numPr>
          <w:ilvl w:val="0"/>
          <w:numId w:val="1"/>
        </w:numPr>
        <w:tabs>
          <w:tab w:val="left" w:pos="707"/>
        </w:tabs>
        <w:spacing w:after="0"/>
        <w:rPr>
          <w:sz w:val="20"/>
          <w:szCs w:val="20"/>
        </w:rPr>
      </w:pPr>
      <w:r>
        <w:rPr>
          <w:sz w:val="20"/>
          <w:szCs w:val="20"/>
        </w:rPr>
        <w:t>Praca klasowa obejmuje zwykle jeden dział programowy. Jeżeli dział jest obszerny uczniowie mogą pisać pracę klasową po zrealizowaniu znacznej jego części.</w:t>
      </w:r>
    </w:p>
    <w:p w:rsidR="00DC27E2" w:rsidRDefault="00DC27E2" w:rsidP="00DC27E2">
      <w:pPr>
        <w:pStyle w:val="Tekstpodstawowy"/>
        <w:numPr>
          <w:ilvl w:val="0"/>
          <w:numId w:val="1"/>
        </w:numPr>
        <w:tabs>
          <w:tab w:val="left" w:pos="707"/>
        </w:tabs>
        <w:spacing w:after="0"/>
        <w:rPr>
          <w:sz w:val="20"/>
          <w:szCs w:val="20"/>
        </w:rPr>
      </w:pPr>
      <w:r>
        <w:rPr>
          <w:sz w:val="20"/>
          <w:szCs w:val="20"/>
        </w:rPr>
        <w:t>Praca klasowa jest zapowiedziana co najmniej tydzień wcześniej i omówiony jest jej zakres oraz kryteria wymagań.</w:t>
      </w:r>
    </w:p>
    <w:p w:rsidR="00DC27E2" w:rsidRDefault="00DC27E2" w:rsidP="00DC27E2">
      <w:pPr>
        <w:pStyle w:val="Tekstpodstawowy"/>
        <w:numPr>
          <w:ilvl w:val="0"/>
          <w:numId w:val="1"/>
        </w:numPr>
        <w:tabs>
          <w:tab w:val="left" w:pos="707"/>
        </w:tabs>
        <w:spacing w:after="0"/>
        <w:rPr>
          <w:sz w:val="20"/>
          <w:szCs w:val="20"/>
        </w:rPr>
      </w:pPr>
      <w:r>
        <w:rPr>
          <w:sz w:val="20"/>
          <w:szCs w:val="20"/>
        </w:rPr>
        <w:t>Pracę klasową poprzedza powtórzenie materiału ( w formie zagadnień do sprawdzianu lub oddzielnej lekcji), utrwalające poznane wiadomości i umiejętności.</w:t>
      </w:r>
    </w:p>
    <w:p w:rsidR="00DC27E2" w:rsidRDefault="00DC27E2" w:rsidP="00DC27E2">
      <w:pPr>
        <w:pStyle w:val="Tekstpodstawowy"/>
        <w:numPr>
          <w:ilvl w:val="0"/>
          <w:numId w:val="1"/>
        </w:numPr>
        <w:tabs>
          <w:tab w:val="left" w:pos="707"/>
        </w:tabs>
        <w:spacing w:after="0"/>
        <w:rPr>
          <w:sz w:val="20"/>
          <w:szCs w:val="20"/>
        </w:rPr>
      </w:pPr>
      <w:r>
        <w:rPr>
          <w:sz w:val="20"/>
          <w:szCs w:val="20"/>
        </w:rPr>
        <w:t>Krótkie sprawdziany tzw. kartkówki mogą , ale nie muszą być   zapowiadane: materiał, który obejmują dotyczy najwyżej 3 ostatnich lekcji. Jeżeli uczeń nie pojawi się na kartkówce z przyczyn niewyjaśnionych , to na kolejnej lekcji ma obowiązek zaliczenia.</w:t>
      </w:r>
    </w:p>
    <w:p w:rsidR="00DC27E2" w:rsidRDefault="00DC27E2" w:rsidP="00DC27E2">
      <w:pPr>
        <w:pStyle w:val="Tekstpodstawowy"/>
        <w:numPr>
          <w:ilvl w:val="0"/>
          <w:numId w:val="1"/>
        </w:numPr>
        <w:tabs>
          <w:tab w:val="left" w:pos="707"/>
        </w:tabs>
        <w:spacing w:after="0"/>
        <w:rPr>
          <w:sz w:val="20"/>
          <w:szCs w:val="20"/>
        </w:rPr>
      </w:pPr>
      <w:r>
        <w:rPr>
          <w:sz w:val="20"/>
          <w:szCs w:val="20"/>
        </w:rPr>
        <w:t>Uczeń ma prawo zgłosić w ciągu półrocza 2 nieprzygotowania do lekcji. Po wykorzystaniu limitu           nie przygotowań, uczeń otrzymuje za każde  nieprzygotowanie ocenę niedostateczną.</w:t>
      </w:r>
    </w:p>
    <w:p w:rsidR="00DC27E2" w:rsidRDefault="00DC27E2" w:rsidP="00DC27E2">
      <w:pPr>
        <w:pStyle w:val="Tekstpodstawowy"/>
        <w:numPr>
          <w:ilvl w:val="0"/>
          <w:numId w:val="1"/>
        </w:numPr>
        <w:tabs>
          <w:tab w:val="left" w:pos="707"/>
        </w:tabs>
        <w:spacing w:after="0"/>
        <w:rPr>
          <w:sz w:val="20"/>
          <w:szCs w:val="20"/>
        </w:rPr>
      </w:pPr>
      <w:r>
        <w:rPr>
          <w:sz w:val="20"/>
          <w:szCs w:val="20"/>
        </w:rPr>
        <w:t>Nieprzygotowania obejmują:</w:t>
      </w:r>
    </w:p>
    <w:p w:rsidR="00DC27E2" w:rsidRDefault="00DC27E2" w:rsidP="00DC27E2">
      <w:pPr>
        <w:pStyle w:val="Tekstpodstawowy"/>
        <w:spacing w:after="0"/>
        <w:ind w:left="707"/>
        <w:rPr>
          <w:sz w:val="20"/>
          <w:szCs w:val="20"/>
        </w:rPr>
      </w:pPr>
      <w:r>
        <w:rPr>
          <w:sz w:val="20"/>
          <w:szCs w:val="20"/>
        </w:rPr>
        <w:t>- brak zadania domowego</w:t>
      </w:r>
    </w:p>
    <w:p w:rsidR="00DC27E2" w:rsidRDefault="00DC27E2" w:rsidP="00DC27E2">
      <w:pPr>
        <w:pStyle w:val="Tekstpodstawowy"/>
        <w:spacing w:after="0"/>
        <w:ind w:left="707"/>
        <w:rPr>
          <w:sz w:val="20"/>
          <w:szCs w:val="20"/>
        </w:rPr>
      </w:pPr>
      <w:r>
        <w:rPr>
          <w:sz w:val="20"/>
          <w:szCs w:val="20"/>
        </w:rPr>
        <w:t>- odpowiedź</w:t>
      </w:r>
    </w:p>
    <w:p w:rsidR="00DC27E2" w:rsidRDefault="00DC27E2" w:rsidP="00DC27E2">
      <w:pPr>
        <w:pStyle w:val="Tekstpodstawowy"/>
        <w:spacing w:after="0"/>
        <w:ind w:left="707"/>
        <w:rPr>
          <w:sz w:val="20"/>
          <w:szCs w:val="20"/>
        </w:rPr>
      </w:pPr>
      <w:r>
        <w:rPr>
          <w:sz w:val="20"/>
          <w:szCs w:val="20"/>
        </w:rPr>
        <w:t>- brak pomocy potrzebnych do lekcji (zeszyt, podręcznik,  prasa ...)</w:t>
      </w:r>
    </w:p>
    <w:p w:rsidR="00DC27E2" w:rsidRDefault="00DC27E2" w:rsidP="00DC27E2">
      <w:pPr>
        <w:pStyle w:val="Tekstpodstawowy"/>
        <w:spacing w:after="0"/>
        <w:ind w:left="707"/>
        <w:rPr>
          <w:sz w:val="20"/>
          <w:szCs w:val="20"/>
        </w:rPr>
      </w:pPr>
      <w:r>
        <w:rPr>
          <w:sz w:val="20"/>
          <w:szCs w:val="20"/>
        </w:rPr>
        <w:t>-  nieprzygotowanie bieżących wydarzeń z kraju i ze świata( prasówka)</w:t>
      </w:r>
    </w:p>
    <w:p w:rsidR="00DC27E2" w:rsidRDefault="00DC27E2" w:rsidP="00DC27E2">
      <w:pPr>
        <w:pStyle w:val="Tekstpodstawowy"/>
        <w:numPr>
          <w:ilvl w:val="0"/>
          <w:numId w:val="1"/>
        </w:numPr>
        <w:tabs>
          <w:tab w:val="left" w:pos="707"/>
        </w:tabs>
        <w:spacing w:after="0"/>
        <w:rPr>
          <w:sz w:val="20"/>
          <w:szCs w:val="20"/>
        </w:rPr>
      </w:pPr>
      <w:r>
        <w:rPr>
          <w:sz w:val="20"/>
          <w:szCs w:val="20"/>
        </w:rPr>
        <w:t>Nieprzygotowanie powinno być zgłoszone przez ucznia po sprawdzeniu obecności.</w:t>
      </w:r>
    </w:p>
    <w:p w:rsidR="00DC27E2" w:rsidRDefault="00DC27E2" w:rsidP="00DC27E2">
      <w:pPr>
        <w:pStyle w:val="Tekstpodstawowy"/>
        <w:numPr>
          <w:ilvl w:val="0"/>
          <w:numId w:val="1"/>
        </w:numPr>
        <w:tabs>
          <w:tab w:val="left" w:pos="707"/>
        </w:tabs>
        <w:spacing w:after="0"/>
        <w:rPr>
          <w:sz w:val="20"/>
          <w:szCs w:val="20"/>
        </w:rPr>
      </w:pPr>
      <w:r>
        <w:rPr>
          <w:sz w:val="20"/>
          <w:szCs w:val="20"/>
        </w:rPr>
        <w:t>Praca klasowa napisana na ocenę niedostateczną musi być poprawiona w ciągu 2 tygodni od dnia podania informacji o ocenie.</w:t>
      </w:r>
    </w:p>
    <w:p w:rsidR="00DC27E2" w:rsidRDefault="00DC27E2" w:rsidP="00DC27E2">
      <w:pPr>
        <w:pStyle w:val="Tekstpodstawowy"/>
        <w:spacing w:after="0"/>
        <w:ind w:left="424"/>
        <w:rPr>
          <w:sz w:val="20"/>
          <w:szCs w:val="20"/>
        </w:rPr>
      </w:pPr>
      <w:r>
        <w:rPr>
          <w:sz w:val="20"/>
          <w:szCs w:val="20"/>
        </w:rPr>
        <w:t>10.Uczeń nieobecny na pracy klasowej z przyczyn niewyjaśnionych może zostać poproszony o odpowiedź bądź napisanie pracy na następnej lekcji, bez wcześniejszej informacji ze strony nauczyciela.</w:t>
      </w:r>
    </w:p>
    <w:p w:rsidR="00DC27E2" w:rsidRDefault="00DC27E2" w:rsidP="00DC27E2">
      <w:pPr>
        <w:pStyle w:val="Tekstpodstawowy"/>
        <w:spacing w:after="0"/>
        <w:ind w:left="424"/>
        <w:rPr>
          <w:sz w:val="20"/>
          <w:szCs w:val="20"/>
        </w:rPr>
      </w:pPr>
      <w:r>
        <w:rPr>
          <w:sz w:val="20"/>
          <w:szCs w:val="20"/>
        </w:rPr>
        <w:t>11.Uczeń nieobecny na pracy klasowej np. z powodu choroby musi ją napisać w terminie uzgodnionym z nauczycielem w ramach indywidualnej konsultacji.</w:t>
      </w:r>
    </w:p>
    <w:p w:rsidR="00DC27E2" w:rsidRDefault="00DC27E2" w:rsidP="00DC27E2">
      <w:pPr>
        <w:pStyle w:val="Tekstpodstawowy"/>
        <w:numPr>
          <w:ilvl w:val="0"/>
          <w:numId w:val="9"/>
        </w:numPr>
        <w:spacing w:after="0"/>
        <w:rPr>
          <w:sz w:val="20"/>
          <w:szCs w:val="20"/>
        </w:rPr>
      </w:pPr>
      <w:r>
        <w:rPr>
          <w:sz w:val="20"/>
          <w:szCs w:val="20"/>
        </w:rPr>
        <w:t>Uczeń wszelkie prace poprawia na zajęciach wyrównawczych</w:t>
      </w:r>
    </w:p>
    <w:p w:rsidR="00DC27E2" w:rsidRDefault="00DC27E2" w:rsidP="00DC27E2">
      <w:pPr>
        <w:pStyle w:val="Tekstpodstawowy"/>
        <w:spacing w:after="0"/>
        <w:ind w:left="424"/>
        <w:rPr>
          <w:sz w:val="20"/>
          <w:szCs w:val="20"/>
        </w:rPr>
      </w:pPr>
      <w:r>
        <w:rPr>
          <w:sz w:val="20"/>
          <w:szCs w:val="20"/>
        </w:rPr>
        <w:t>13.Oceny wystawione przez nauczyciela są  jawne i uzasadnione(ustnie)</w:t>
      </w:r>
    </w:p>
    <w:p w:rsidR="00DC27E2" w:rsidRDefault="00DC27E2" w:rsidP="00DC27E2">
      <w:pPr>
        <w:pStyle w:val="Tekstpodstawowy"/>
        <w:numPr>
          <w:ilvl w:val="0"/>
          <w:numId w:val="7"/>
        </w:numPr>
        <w:spacing w:after="0"/>
        <w:rPr>
          <w:sz w:val="20"/>
          <w:szCs w:val="20"/>
        </w:rPr>
      </w:pPr>
      <w:r>
        <w:rPr>
          <w:sz w:val="20"/>
          <w:szCs w:val="20"/>
        </w:rPr>
        <w:t>Uczeń ma obowiązek prowadzenia zeszytu przedmiotowego, w którym powinny znajdować się zapisy tematów, notatki, zapisy poleceń ustnych lub pisemnych prac domowych, miejsce na oceny, miejsce na korespondencję z rodzicami. Zeszyt powinien być prowadzony systematycznie. W przypadku nieobecności ucznia w szkole, powinien go uzupełnić.</w:t>
      </w:r>
    </w:p>
    <w:p w:rsidR="00DC27E2" w:rsidRDefault="00DC27E2" w:rsidP="00DC27E2">
      <w:pPr>
        <w:pStyle w:val="Tekstpodstawowy"/>
        <w:numPr>
          <w:ilvl w:val="0"/>
          <w:numId w:val="7"/>
        </w:numPr>
        <w:tabs>
          <w:tab w:val="left" w:pos="707"/>
        </w:tabs>
        <w:spacing w:after="0"/>
        <w:rPr>
          <w:sz w:val="20"/>
          <w:szCs w:val="20"/>
        </w:rPr>
      </w:pPr>
      <w:r>
        <w:rPr>
          <w:sz w:val="20"/>
          <w:szCs w:val="20"/>
        </w:rPr>
        <w:t>Uczeń może otrzymać ocenę niedostateczną za podpowiadanie kolegom w czasie odpowiedzi ustnej i pisemnej oraz za korzystanie z niedozwolonych pomocy w trakcie trwania sprawdzianów pisemnych.</w:t>
      </w:r>
    </w:p>
    <w:p w:rsidR="00DC27E2" w:rsidRDefault="00DC27E2" w:rsidP="00DC27E2">
      <w:pPr>
        <w:pStyle w:val="Tekstpodstawowy"/>
        <w:spacing w:after="0"/>
        <w:rPr>
          <w:b/>
          <w:bCs/>
          <w:sz w:val="20"/>
          <w:szCs w:val="20"/>
        </w:rPr>
      </w:pPr>
      <w:r>
        <w:rPr>
          <w:sz w:val="20"/>
          <w:szCs w:val="20"/>
        </w:rPr>
        <w:t>Aktywność ucznia na lekcji może być podsumowywana  pod koniec każdego semestru oceną w dzienniku "za aktywność"(pięć plusów ocena bardzo dobra) .Uczeń może otrzymać również ',, -” za brak aktywności, niewykonywanie poleceń nauczyciela, brak notatek z lekcji itp.Za każde 5,,-” jest ocena niedostateczna.</w:t>
      </w:r>
    </w:p>
    <w:p w:rsidR="00DC27E2" w:rsidRDefault="00DC27E2" w:rsidP="00DC27E2">
      <w:pPr>
        <w:pStyle w:val="Tekstpodstawowy"/>
        <w:spacing w:after="0"/>
        <w:ind w:left="720"/>
        <w:rPr>
          <w:sz w:val="20"/>
          <w:szCs w:val="20"/>
        </w:rPr>
      </w:pPr>
      <w:r>
        <w:rPr>
          <w:b/>
          <w:bCs/>
          <w:sz w:val="20"/>
          <w:szCs w:val="20"/>
        </w:rPr>
        <w:t xml:space="preserve">Inne formy aktywności: </w:t>
      </w:r>
    </w:p>
    <w:p w:rsidR="00DC27E2" w:rsidRDefault="00DC27E2" w:rsidP="00DC27E2">
      <w:pPr>
        <w:pStyle w:val="Tekstpodstawowy"/>
        <w:numPr>
          <w:ilvl w:val="0"/>
          <w:numId w:val="2"/>
        </w:numPr>
        <w:tabs>
          <w:tab w:val="left" w:pos="707"/>
        </w:tabs>
        <w:spacing w:after="0"/>
        <w:rPr>
          <w:sz w:val="20"/>
          <w:szCs w:val="20"/>
        </w:rPr>
      </w:pPr>
      <w:r>
        <w:rPr>
          <w:sz w:val="20"/>
          <w:szCs w:val="20"/>
        </w:rPr>
        <w:t xml:space="preserve">pisanie i prezentacja referatów, </w:t>
      </w:r>
    </w:p>
    <w:p w:rsidR="00DC27E2" w:rsidRDefault="00DC27E2" w:rsidP="00DC27E2">
      <w:pPr>
        <w:pStyle w:val="Tekstpodstawowy"/>
        <w:numPr>
          <w:ilvl w:val="0"/>
          <w:numId w:val="2"/>
        </w:numPr>
        <w:tabs>
          <w:tab w:val="left" w:pos="707"/>
        </w:tabs>
        <w:spacing w:after="0"/>
        <w:rPr>
          <w:sz w:val="20"/>
          <w:szCs w:val="20"/>
        </w:rPr>
      </w:pPr>
      <w:r>
        <w:rPr>
          <w:sz w:val="20"/>
          <w:szCs w:val="20"/>
        </w:rPr>
        <w:t xml:space="preserve">wykonywanie albumów, plakatów, makiet, pomocy naukowych, </w:t>
      </w:r>
    </w:p>
    <w:p w:rsidR="00DC27E2" w:rsidRDefault="00DC27E2" w:rsidP="00DC27E2">
      <w:pPr>
        <w:pStyle w:val="Tekstpodstawowy"/>
        <w:numPr>
          <w:ilvl w:val="0"/>
          <w:numId w:val="2"/>
        </w:numPr>
        <w:tabs>
          <w:tab w:val="left" w:pos="707"/>
        </w:tabs>
        <w:spacing w:after="0"/>
        <w:rPr>
          <w:sz w:val="20"/>
          <w:szCs w:val="20"/>
        </w:rPr>
      </w:pPr>
      <w:r>
        <w:rPr>
          <w:sz w:val="20"/>
          <w:szCs w:val="20"/>
        </w:rPr>
        <w:t xml:space="preserve">udział w konkursach,   </w:t>
      </w:r>
    </w:p>
    <w:p w:rsidR="00DC27E2" w:rsidRDefault="00DC27E2" w:rsidP="00DC27E2">
      <w:pPr>
        <w:pStyle w:val="Tekstpodstawowy"/>
        <w:spacing w:after="0"/>
        <w:rPr>
          <w:b/>
          <w:bCs/>
          <w:sz w:val="20"/>
          <w:szCs w:val="20"/>
        </w:rPr>
      </w:pPr>
      <w:r>
        <w:rPr>
          <w:sz w:val="20"/>
          <w:szCs w:val="20"/>
        </w:rPr>
        <w:t xml:space="preserve">Oceny za pracę w grupie, prace długoterminowe i aktywność wystawione są po uwzględnieniu samooceny ucznia i jego pracy przez kolegów. </w:t>
      </w:r>
    </w:p>
    <w:p w:rsidR="00DC27E2" w:rsidRDefault="00DC27E2" w:rsidP="00DC27E2">
      <w:pPr>
        <w:pStyle w:val="Tekstpodstawowy"/>
        <w:spacing w:after="0"/>
        <w:jc w:val="center"/>
        <w:rPr>
          <w:sz w:val="20"/>
          <w:szCs w:val="20"/>
        </w:rPr>
      </w:pPr>
      <w:r>
        <w:rPr>
          <w:b/>
          <w:bCs/>
          <w:sz w:val="20"/>
          <w:szCs w:val="20"/>
        </w:rPr>
        <w:t xml:space="preserve">OCENA BIEŻĄCA I JEJ KRYTERIA </w:t>
      </w:r>
    </w:p>
    <w:p w:rsidR="00DC27E2" w:rsidRDefault="00DC27E2" w:rsidP="00DC27E2">
      <w:pPr>
        <w:pStyle w:val="Tekstpodstawowy"/>
        <w:spacing w:after="0"/>
        <w:rPr>
          <w:sz w:val="20"/>
          <w:szCs w:val="20"/>
        </w:rPr>
      </w:pPr>
      <w:r>
        <w:rPr>
          <w:sz w:val="20"/>
          <w:szCs w:val="20"/>
        </w:rPr>
        <w:t xml:space="preserve">Oceny mogą być różnicowane dodatkowo poprzez stosowanie znaków "+" i "-". </w:t>
      </w:r>
    </w:p>
    <w:p w:rsidR="00DC27E2" w:rsidRDefault="00DC27E2" w:rsidP="00DC27E2">
      <w:pPr>
        <w:pStyle w:val="Tekstpodstawowy"/>
        <w:numPr>
          <w:ilvl w:val="0"/>
          <w:numId w:val="3"/>
        </w:numPr>
        <w:tabs>
          <w:tab w:val="left" w:pos="720"/>
        </w:tabs>
        <w:spacing w:after="0"/>
        <w:rPr>
          <w:b/>
          <w:sz w:val="20"/>
          <w:szCs w:val="20"/>
        </w:rPr>
      </w:pPr>
      <w:r>
        <w:rPr>
          <w:sz w:val="20"/>
          <w:szCs w:val="20"/>
        </w:rPr>
        <w:t xml:space="preserve">Kryteria ocen: </w:t>
      </w:r>
    </w:p>
    <w:p w:rsidR="00DC27E2" w:rsidRDefault="00DC27E2" w:rsidP="00DC27E2">
      <w:pPr>
        <w:pStyle w:val="Tekstpodstawowy"/>
        <w:spacing w:after="0"/>
        <w:ind w:left="707"/>
        <w:rPr>
          <w:sz w:val="20"/>
          <w:szCs w:val="20"/>
        </w:rPr>
      </w:pPr>
      <w:r>
        <w:rPr>
          <w:b/>
          <w:sz w:val="20"/>
          <w:szCs w:val="20"/>
        </w:rPr>
        <w:t>wypowiedzi ustne</w:t>
      </w:r>
      <w:r>
        <w:rPr>
          <w:sz w:val="20"/>
          <w:szCs w:val="20"/>
        </w:rPr>
        <w:t xml:space="preserve"> </w:t>
      </w:r>
    </w:p>
    <w:p w:rsidR="00DC27E2" w:rsidRDefault="00DC27E2" w:rsidP="00DC27E2">
      <w:pPr>
        <w:pStyle w:val="Tekstpodstawowy"/>
        <w:spacing w:after="0"/>
        <w:ind w:left="707"/>
        <w:jc w:val="both"/>
        <w:rPr>
          <w:b/>
          <w:sz w:val="20"/>
          <w:szCs w:val="20"/>
        </w:rPr>
      </w:pPr>
      <w:r>
        <w:rPr>
          <w:sz w:val="20"/>
          <w:szCs w:val="20"/>
        </w:rPr>
        <w:lastRenderedPageBreak/>
        <w:t xml:space="preserve">oceniana jest zawartość rzeczowa, umiejętność formułowania myśli, stosowanie odpowiedniej terminologii , zgodność z poziomem wymagań, umiejętność ilustrowania wypowiedzi poprzez wykorzystanie pomocy naukowych (mapy, tablice graficzne) itp. </w:t>
      </w:r>
    </w:p>
    <w:p w:rsidR="00DC27E2" w:rsidRDefault="00DC27E2" w:rsidP="00DC27E2">
      <w:pPr>
        <w:pStyle w:val="Tekstpodstawowy"/>
        <w:spacing w:after="0"/>
        <w:jc w:val="both"/>
        <w:rPr>
          <w:sz w:val="20"/>
          <w:szCs w:val="20"/>
        </w:rPr>
      </w:pPr>
      <w:r>
        <w:rPr>
          <w:b/>
          <w:sz w:val="20"/>
          <w:szCs w:val="20"/>
        </w:rPr>
        <w:t>prace pisemne</w:t>
      </w:r>
      <w:r>
        <w:rPr>
          <w:sz w:val="20"/>
          <w:szCs w:val="20"/>
        </w:rPr>
        <w:t xml:space="preserve"> </w:t>
      </w:r>
    </w:p>
    <w:p w:rsidR="00DC27E2" w:rsidRDefault="00DC27E2" w:rsidP="00DC27E2">
      <w:pPr>
        <w:pStyle w:val="Tekstpodstawowy"/>
        <w:numPr>
          <w:ilvl w:val="1"/>
          <w:numId w:val="4"/>
        </w:numPr>
        <w:tabs>
          <w:tab w:val="left" w:pos="1414"/>
        </w:tabs>
        <w:spacing w:after="0"/>
        <w:rPr>
          <w:sz w:val="20"/>
          <w:szCs w:val="20"/>
        </w:rPr>
      </w:pPr>
      <w:r>
        <w:rPr>
          <w:sz w:val="20"/>
          <w:szCs w:val="20"/>
        </w:rPr>
        <w:t xml:space="preserve">kartkówki składają się z kilku krótkich pytań, pytania są punktowane, </w:t>
      </w:r>
    </w:p>
    <w:p w:rsidR="00DC27E2" w:rsidRDefault="00DC27E2" w:rsidP="00DC27E2">
      <w:pPr>
        <w:pStyle w:val="Tekstpodstawowy"/>
        <w:numPr>
          <w:ilvl w:val="1"/>
          <w:numId w:val="4"/>
        </w:numPr>
        <w:tabs>
          <w:tab w:val="left" w:pos="1414"/>
        </w:tabs>
        <w:spacing w:after="0"/>
        <w:rPr>
          <w:b/>
          <w:bCs/>
          <w:sz w:val="20"/>
          <w:szCs w:val="20"/>
          <w:u w:val="single"/>
        </w:rPr>
      </w:pPr>
      <w:r>
        <w:rPr>
          <w:sz w:val="20"/>
          <w:szCs w:val="20"/>
        </w:rPr>
        <w:t>prace klasowe zawierają kilka lub kilkanaście pytań bądź też są w formie testu, testy zawierają zadania otwarte lub zamknięte, którym jest przyporządkowana określona liczba punktów, analizę tekstów źródłowych oraz zadania rozszerzonej odpowiedzi. Za poszczególne etapy pracy( wiadomości, źródła, zadanie rozszerzonej odpowiedzi), nauczyciel może wystawić więcej niż jedną ocenę.</w:t>
      </w:r>
    </w:p>
    <w:p w:rsidR="00DC27E2" w:rsidRDefault="00DC27E2" w:rsidP="00DC27E2">
      <w:pPr>
        <w:pStyle w:val="Tekstpodstawowy"/>
        <w:spacing w:after="0"/>
        <w:jc w:val="center"/>
        <w:rPr>
          <w:b/>
          <w:bCs/>
          <w:sz w:val="20"/>
          <w:szCs w:val="20"/>
          <w:u w:val="single"/>
        </w:rPr>
      </w:pPr>
      <w:r>
        <w:rPr>
          <w:b/>
          <w:bCs/>
          <w:sz w:val="20"/>
          <w:szCs w:val="20"/>
          <w:u w:val="single"/>
        </w:rPr>
        <w:t xml:space="preserve">Kartkówki/ Prace klasowe są oceniane zgodnie z wymaganą ilością punktów na daną ocenę. </w:t>
      </w:r>
    </w:p>
    <w:p w:rsidR="00DC27E2" w:rsidRDefault="00DC27E2" w:rsidP="00DC27E2">
      <w:pPr>
        <w:pStyle w:val="Tekstpodstawowy"/>
        <w:spacing w:after="0"/>
        <w:rPr>
          <w:b/>
          <w:bCs/>
          <w:sz w:val="20"/>
          <w:szCs w:val="20"/>
          <w:u w:val="single"/>
        </w:rPr>
      </w:pPr>
      <w:r>
        <w:rPr>
          <w:b/>
          <w:bCs/>
          <w:sz w:val="20"/>
          <w:szCs w:val="20"/>
          <w:u w:val="single"/>
        </w:rPr>
        <w:t xml:space="preserve">Sposób wystawiania oceny: </w:t>
      </w:r>
    </w:p>
    <w:p w:rsidR="008023C4" w:rsidRDefault="008023C4" w:rsidP="00DC27E2">
      <w:pPr>
        <w:pStyle w:val="Tekstpodstawowy"/>
        <w:spacing w:after="0"/>
        <w:rPr>
          <w:b/>
          <w:bCs/>
          <w:sz w:val="20"/>
          <w:szCs w:val="20"/>
          <w:u w:val="single"/>
        </w:rPr>
      </w:pPr>
    </w:p>
    <w:p w:rsidR="00FD046E" w:rsidRPr="003D39E8" w:rsidRDefault="00FD046E" w:rsidP="00FD046E">
      <w:pPr>
        <w:rPr>
          <w:b/>
          <w:sz w:val="18"/>
          <w:szCs w:val="18"/>
        </w:rPr>
      </w:pPr>
      <w:r w:rsidRPr="003D39E8">
        <w:rPr>
          <w:sz w:val="18"/>
          <w:szCs w:val="18"/>
        </w:rPr>
        <w:t xml:space="preserve">Celujący 100% </w:t>
      </w:r>
    </w:p>
    <w:p w:rsidR="00FD046E" w:rsidRPr="003D39E8" w:rsidRDefault="00FD046E" w:rsidP="00FD046E">
      <w:pPr>
        <w:rPr>
          <w:b/>
          <w:sz w:val="18"/>
          <w:szCs w:val="18"/>
        </w:rPr>
      </w:pPr>
      <w:r w:rsidRPr="003D39E8">
        <w:rPr>
          <w:sz w:val="18"/>
          <w:szCs w:val="18"/>
        </w:rPr>
        <w:t>Bardzo dobry+ ( 99%- 98%)</w:t>
      </w:r>
    </w:p>
    <w:p w:rsidR="00FD046E" w:rsidRPr="003D39E8" w:rsidRDefault="00FD046E" w:rsidP="00FD046E">
      <w:pPr>
        <w:rPr>
          <w:sz w:val="18"/>
          <w:szCs w:val="18"/>
        </w:rPr>
      </w:pPr>
      <w:r w:rsidRPr="003D39E8">
        <w:rPr>
          <w:sz w:val="18"/>
          <w:szCs w:val="18"/>
        </w:rPr>
        <w:t>Bardzo dobry   (97%-94%)</w:t>
      </w:r>
    </w:p>
    <w:p w:rsidR="00FD046E" w:rsidRPr="003D39E8" w:rsidRDefault="00FD046E" w:rsidP="00FD046E">
      <w:pPr>
        <w:rPr>
          <w:sz w:val="18"/>
          <w:szCs w:val="18"/>
        </w:rPr>
      </w:pPr>
      <w:r w:rsidRPr="003D39E8">
        <w:rPr>
          <w:sz w:val="18"/>
          <w:szCs w:val="18"/>
        </w:rPr>
        <w:t>Bardzo dobry – (93%-90%)</w:t>
      </w:r>
    </w:p>
    <w:p w:rsidR="00FD046E" w:rsidRPr="003D39E8" w:rsidRDefault="00FD046E" w:rsidP="00FD046E">
      <w:pPr>
        <w:rPr>
          <w:sz w:val="18"/>
          <w:szCs w:val="18"/>
        </w:rPr>
      </w:pPr>
      <w:r w:rsidRPr="003D39E8">
        <w:rPr>
          <w:sz w:val="18"/>
          <w:szCs w:val="18"/>
        </w:rPr>
        <w:t xml:space="preserve"> Dobry +( 89%- 85%)</w:t>
      </w:r>
    </w:p>
    <w:p w:rsidR="00FD046E" w:rsidRPr="003D39E8" w:rsidRDefault="00FD046E" w:rsidP="00FD046E">
      <w:pPr>
        <w:rPr>
          <w:sz w:val="18"/>
          <w:szCs w:val="18"/>
        </w:rPr>
      </w:pPr>
      <w:r w:rsidRPr="003D39E8">
        <w:rPr>
          <w:sz w:val="18"/>
          <w:szCs w:val="18"/>
        </w:rPr>
        <w:t>Dobry (84%-79%)</w:t>
      </w:r>
    </w:p>
    <w:p w:rsidR="00FD046E" w:rsidRPr="003D39E8" w:rsidRDefault="00FD046E" w:rsidP="00FD046E">
      <w:pPr>
        <w:rPr>
          <w:sz w:val="18"/>
          <w:szCs w:val="18"/>
        </w:rPr>
      </w:pPr>
      <w:r w:rsidRPr="003D39E8">
        <w:rPr>
          <w:sz w:val="18"/>
          <w:szCs w:val="18"/>
        </w:rPr>
        <w:t>Dobry –(78%-75%)</w:t>
      </w:r>
    </w:p>
    <w:p w:rsidR="00FD046E" w:rsidRPr="003D39E8" w:rsidRDefault="00FD046E" w:rsidP="00FD046E">
      <w:pPr>
        <w:rPr>
          <w:sz w:val="18"/>
          <w:szCs w:val="18"/>
        </w:rPr>
      </w:pPr>
      <w:r w:rsidRPr="003D39E8">
        <w:rPr>
          <w:sz w:val="18"/>
          <w:szCs w:val="18"/>
        </w:rPr>
        <w:t>Dostateczny +(74%- 67%)</w:t>
      </w:r>
    </w:p>
    <w:p w:rsidR="00FD046E" w:rsidRPr="003D39E8" w:rsidRDefault="00FD046E" w:rsidP="00FD046E">
      <w:pPr>
        <w:rPr>
          <w:sz w:val="18"/>
          <w:szCs w:val="18"/>
        </w:rPr>
      </w:pPr>
      <w:r w:rsidRPr="003D39E8">
        <w:rPr>
          <w:sz w:val="18"/>
          <w:szCs w:val="18"/>
        </w:rPr>
        <w:t>Dostateczny (66%- 58%)</w:t>
      </w:r>
    </w:p>
    <w:p w:rsidR="00FD046E" w:rsidRPr="003D39E8" w:rsidRDefault="00FD046E" w:rsidP="00FD046E">
      <w:pPr>
        <w:rPr>
          <w:sz w:val="18"/>
          <w:szCs w:val="18"/>
        </w:rPr>
      </w:pPr>
      <w:r w:rsidRPr="003D39E8">
        <w:rPr>
          <w:sz w:val="18"/>
          <w:szCs w:val="18"/>
        </w:rPr>
        <w:t>Dostateczny – (57%- 50%)</w:t>
      </w:r>
    </w:p>
    <w:p w:rsidR="00FD046E" w:rsidRPr="003D39E8" w:rsidRDefault="00FD046E" w:rsidP="00FD046E">
      <w:pPr>
        <w:rPr>
          <w:sz w:val="18"/>
          <w:szCs w:val="18"/>
        </w:rPr>
      </w:pPr>
      <w:r w:rsidRPr="003D39E8">
        <w:rPr>
          <w:sz w:val="18"/>
          <w:szCs w:val="18"/>
        </w:rPr>
        <w:t>Dopuszczający+( 49%- 42%)</w:t>
      </w:r>
    </w:p>
    <w:p w:rsidR="00FD046E" w:rsidRPr="003D39E8" w:rsidRDefault="00FD046E" w:rsidP="00FD046E">
      <w:pPr>
        <w:rPr>
          <w:sz w:val="18"/>
          <w:szCs w:val="18"/>
        </w:rPr>
      </w:pPr>
      <w:r w:rsidRPr="003D39E8">
        <w:rPr>
          <w:sz w:val="18"/>
          <w:szCs w:val="18"/>
        </w:rPr>
        <w:t>Dopuszczający( 41%- 35%)</w:t>
      </w:r>
    </w:p>
    <w:p w:rsidR="00FD046E" w:rsidRPr="003D39E8" w:rsidRDefault="00FD046E" w:rsidP="00FD046E">
      <w:pPr>
        <w:rPr>
          <w:sz w:val="18"/>
          <w:szCs w:val="18"/>
        </w:rPr>
      </w:pPr>
      <w:r w:rsidRPr="003D39E8">
        <w:rPr>
          <w:sz w:val="18"/>
          <w:szCs w:val="18"/>
        </w:rPr>
        <w:t>Dopuszczający – (34%- 30%)</w:t>
      </w:r>
    </w:p>
    <w:p w:rsidR="00FD046E" w:rsidRPr="00735B12" w:rsidRDefault="00FD046E" w:rsidP="00FD046E">
      <w:pPr>
        <w:rPr>
          <w:sz w:val="18"/>
          <w:szCs w:val="18"/>
        </w:rPr>
      </w:pPr>
      <w:r w:rsidRPr="003D39E8">
        <w:rPr>
          <w:sz w:val="18"/>
          <w:szCs w:val="18"/>
        </w:rPr>
        <w:t>Niedostateczny poniżej 29%</w:t>
      </w:r>
    </w:p>
    <w:p w:rsidR="00DC27E2" w:rsidRDefault="00DC27E2" w:rsidP="00DC27E2">
      <w:pPr>
        <w:pStyle w:val="Tekstpodstawowy"/>
        <w:spacing w:after="0"/>
        <w:rPr>
          <w:sz w:val="20"/>
          <w:szCs w:val="20"/>
        </w:rPr>
      </w:pPr>
    </w:p>
    <w:p w:rsidR="00DC27E2" w:rsidRDefault="00DC27E2" w:rsidP="00DC27E2">
      <w:pPr>
        <w:pStyle w:val="Tekstpodstawowy"/>
        <w:spacing w:after="0"/>
        <w:jc w:val="both"/>
        <w:rPr>
          <w:b/>
          <w:sz w:val="20"/>
          <w:szCs w:val="20"/>
        </w:rPr>
      </w:pPr>
      <w:r>
        <w:rPr>
          <w:b/>
          <w:sz w:val="20"/>
          <w:szCs w:val="20"/>
        </w:rPr>
        <w:t>UWAGA</w:t>
      </w:r>
    </w:p>
    <w:p w:rsidR="00DC27E2" w:rsidRDefault="00DC27E2" w:rsidP="00DC27E2">
      <w:pPr>
        <w:pStyle w:val="Tekstpodstawowy"/>
        <w:spacing w:after="0"/>
        <w:jc w:val="both"/>
        <w:rPr>
          <w:sz w:val="20"/>
          <w:szCs w:val="20"/>
        </w:rPr>
      </w:pPr>
      <w:r>
        <w:rPr>
          <w:b/>
          <w:sz w:val="20"/>
          <w:szCs w:val="20"/>
        </w:rPr>
        <w:t>Dopuszczalne jest odchylenie w punktacji procentowej od 3% do 5%. Jest to związane z różną trudnością omawianych działów.</w:t>
      </w:r>
    </w:p>
    <w:p w:rsidR="00DC27E2" w:rsidRDefault="00DC27E2" w:rsidP="00DC27E2">
      <w:pPr>
        <w:pStyle w:val="Tekstpodstawowy"/>
        <w:spacing w:after="0"/>
        <w:jc w:val="both"/>
        <w:rPr>
          <w:sz w:val="20"/>
          <w:szCs w:val="20"/>
        </w:rPr>
      </w:pPr>
    </w:p>
    <w:p w:rsidR="00DC27E2" w:rsidRDefault="00DC27E2" w:rsidP="00DC27E2">
      <w:pPr>
        <w:pStyle w:val="Tekstpodstawowy"/>
        <w:numPr>
          <w:ilvl w:val="0"/>
          <w:numId w:val="6"/>
        </w:numPr>
        <w:spacing w:after="0"/>
        <w:jc w:val="both"/>
        <w:rPr>
          <w:b/>
          <w:sz w:val="20"/>
          <w:szCs w:val="20"/>
        </w:rPr>
      </w:pPr>
      <w:r>
        <w:rPr>
          <w:b/>
          <w:sz w:val="20"/>
          <w:szCs w:val="20"/>
        </w:rPr>
        <w:t>prace długoterminowe</w:t>
      </w:r>
      <w:r>
        <w:rPr>
          <w:sz w:val="20"/>
          <w:szCs w:val="20"/>
        </w:rPr>
        <w:t xml:space="preserve"> - przy ustaleniu oceny brane są pod uwagę: sposób zaplanowania, samodzielność, wartość merytoryczna, umiejętność prezentacji wyników, oryginalność pomysłowość, estetyka wykonania, kompletność, możliwości ucznia, </w:t>
      </w:r>
    </w:p>
    <w:p w:rsidR="00DC27E2" w:rsidRDefault="00DC27E2" w:rsidP="00DC27E2">
      <w:pPr>
        <w:pStyle w:val="Tekstpodstawowy"/>
        <w:numPr>
          <w:ilvl w:val="0"/>
          <w:numId w:val="6"/>
        </w:numPr>
        <w:spacing w:after="0"/>
        <w:jc w:val="both"/>
        <w:rPr>
          <w:b/>
          <w:sz w:val="20"/>
          <w:szCs w:val="20"/>
        </w:rPr>
      </w:pPr>
      <w:r>
        <w:rPr>
          <w:b/>
          <w:sz w:val="20"/>
          <w:szCs w:val="20"/>
        </w:rPr>
        <w:t>prace domowe</w:t>
      </w:r>
      <w:r>
        <w:rPr>
          <w:sz w:val="20"/>
          <w:szCs w:val="20"/>
        </w:rPr>
        <w:t xml:space="preserve"> - ocenie podlegają: pomysłowość rozwiązania, poprawność rzeczowa, umiejętność prezentacji (w przypadku prac ustnych), zgodność z poziomem wymagań; </w:t>
      </w:r>
    </w:p>
    <w:p w:rsidR="00DC27E2" w:rsidRDefault="00DC27E2" w:rsidP="00DC27E2">
      <w:pPr>
        <w:pStyle w:val="Tekstpodstawowy"/>
        <w:numPr>
          <w:ilvl w:val="0"/>
          <w:numId w:val="6"/>
        </w:numPr>
        <w:spacing w:after="0"/>
        <w:jc w:val="both"/>
        <w:rPr>
          <w:b/>
          <w:sz w:val="20"/>
          <w:szCs w:val="20"/>
        </w:rPr>
      </w:pPr>
      <w:r>
        <w:rPr>
          <w:b/>
          <w:sz w:val="20"/>
          <w:szCs w:val="20"/>
        </w:rPr>
        <w:t>praca w grupie</w:t>
      </w:r>
      <w:r>
        <w:rPr>
          <w:sz w:val="20"/>
          <w:szCs w:val="20"/>
        </w:rPr>
        <w:t xml:space="preserve"> - bierze się pod uwagę: precyzyjność, stopień zaangażowania, efektywność, czas jej wykonania;</w:t>
      </w:r>
    </w:p>
    <w:p w:rsidR="00DC27E2" w:rsidRDefault="00DC27E2" w:rsidP="00DC27E2">
      <w:pPr>
        <w:pStyle w:val="Tekstpodstawowy"/>
        <w:numPr>
          <w:ilvl w:val="0"/>
          <w:numId w:val="6"/>
        </w:numPr>
        <w:spacing w:after="0"/>
        <w:jc w:val="both"/>
        <w:rPr>
          <w:sz w:val="20"/>
          <w:szCs w:val="20"/>
        </w:rPr>
      </w:pPr>
      <w:r>
        <w:rPr>
          <w:b/>
          <w:sz w:val="20"/>
          <w:szCs w:val="20"/>
        </w:rPr>
        <w:t>udział w projekcie</w:t>
      </w:r>
      <w:r>
        <w:rPr>
          <w:sz w:val="20"/>
          <w:szCs w:val="20"/>
        </w:rPr>
        <w:t xml:space="preserve"> - ocenie podlega: zaangażowanie, systematyczność, samodzielność, korzystanie </w:t>
      </w:r>
    </w:p>
    <w:p w:rsidR="00DC27E2" w:rsidRDefault="00DC27E2" w:rsidP="00DC27E2">
      <w:pPr>
        <w:pStyle w:val="Tekstpodstawowy"/>
        <w:spacing w:after="0"/>
        <w:jc w:val="both"/>
        <w:rPr>
          <w:b/>
          <w:sz w:val="20"/>
          <w:szCs w:val="20"/>
        </w:rPr>
      </w:pPr>
      <w:r>
        <w:rPr>
          <w:sz w:val="20"/>
          <w:szCs w:val="20"/>
        </w:rPr>
        <w:t>z materiałów źródłowych, pomysłowość, oryginalność;</w:t>
      </w:r>
    </w:p>
    <w:p w:rsidR="00DC27E2" w:rsidRDefault="00DC27E2" w:rsidP="00DC27E2">
      <w:pPr>
        <w:pStyle w:val="Tekstpodstawowy"/>
        <w:numPr>
          <w:ilvl w:val="0"/>
          <w:numId w:val="8"/>
        </w:numPr>
        <w:spacing w:after="0"/>
        <w:jc w:val="both"/>
        <w:rPr>
          <w:b/>
          <w:sz w:val="20"/>
          <w:szCs w:val="20"/>
          <w:u w:val="single"/>
        </w:rPr>
      </w:pPr>
      <w:r>
        <w:rPr>
          <w:b/>
          <w:sz w:val="20"/>
          <w:szCs w:val="20"/>
        </w:rPr>
        <w:t>aktywność pozalekcyjna</w:t>
      </w:r>
      <w:r>
        <w:rPr>
          <w:sz w:val="20"/>
          <w:szCs w:val="20"/>
        </w:rPr>
        <w:t xml:space="preserve"> - udział w konkursach, wyniki najwyższe - ocena celująca, wyniki na poziomie wyższym niż przeciętny - ocena bardzo dobra. </w:t>
      </w:r>
    </w:p>
    <w:p w:rsidR="00DC27E2" w:rsidRDefault="00DC27E2" w:rsidP="00DC27E2">
      <w:pPr>
        <w:pStyle w:val="Tekstpodstawowy"/>
        <w:spacing w:after="0"/>
        <w:jc w:val="center"/>
        <w:rPr>
          <w:sz w:val="20"/>
          <w:szCs w:val="20"/>
        </w:rPr>
      </w:pPr>
      <w:r>
        <w:rPr>
          <w:b/>
          <w:sz w:val="20"/>
          <w:szCs w:val="20"/>
          <w:u w:val="single"/>
        </w:rPr>
        <w:t>DOSTOSOWANIE KRYTERIÓW OCENIANIA DLA UCZNIÓW ZE SPECYFICZNYMI TRUDNOŚCIAMI W UCZENIU SIĘ</w:t>
      </w:r>
    </w:p>
    <w:p w:rsidR="00DC27E2" w:rsidRDefault="00DC27E2" w:rsidP="00DC27E2">
      <w:pPr>
        <w:pStyle w:val="Tekstpodstawowy"/>
        <w:spacing w:after="0"/>
        <w:jc w:val="both"/>
        <w:rPr>
          <w:b/>
          <w:bCs/>
          <w:i/>
          <w:sz w:val="20"/>
          <w:szCs w:val="20"/>
        </w:rPr>
      </w:pPr>
      <w:r>
        <w:rPr>
          <w:sz w:val="20"/>
          <w:szCs w:val="20"/>
        </w:rPr>
        <w:t xml:space="preserve">W stosunku do ucznia, u którego stwierdzono specyficzne trudności w uczeniu się lub deficyty rozwojowe ( uniemożliwiające sprostanie wymaganiom edukacyjnym wynikającym z realizowanego programu nauczania) potwierdzone pisemną opinią poradni psychologiczno-pedagogicznej lub innej upoważnionej poradni specjalistycznej, nauczyciel obniża wymagania edukacyjne w porozumieniu z jego rodzicami oraz pedagogiem szkolnym. </w:t>
      </w:r>
    </w:p>
    <w:p w:rsidR="00DC27E2" w:rsidRDefault="00DC27E2" w:rsidP="00DC27E2">
      <w:pPr>
        <w:pStyle w:val="Tekstpodstawowy"/>
        <w:spacing w:after="0"/>
        <w:jc w:val="both"/>
        <w:rPr>
          <w:b/>
          <w:bCs/>
          <w:sz w:val="20"/>
          <w:szCs w:val="20"/>
          <w:u w:val="single"/>
        </w:rPr>
      </w:pPr>
      <w:r>
        <w:rPr>
          <w:b/>
          <w:bCs/>
          <w:i/>
          <w:sz w:val="20"/>
          <w:szCs w:val="20"/>
        </w:rPr>
        <w:t>Przy ocenianiu prac pisemnych uczniów mających obniżone kryteria oceniania nauczyciel stosuje następujące zasady przeliczania punktów na ocenę:</w:t>
      </w:r>
    </w:p>
    <w:p w:rsidR="00DC27E2" w:rsidRDefault="00DC27E2" w:rsidP="00DC27E2">
      <w:pPr>
        <w:pStyle w:val="Tekstpodstawowy"/>
        <w:spacing w:after="0"/>
        <w:rPr>
          <w:sz w:val="20"/>
          <w:szCs w:val="20"/>
        </w:rPr>
      </w:pPr>
      <w:r>
        <w:rPr>
          <w:b/>
          <w:bCs/>
          <w:sz w:val="20"/>
          <w:szCs w:val="20"/>
          <w:u w:val="single"/>
        </w:rPr>
        <w:t xml:space="preserve">Sposób wystawiania oceny: </w:t>
      </w:r>
    </w:p>
    <w:p w:rsidR="0046798D" w:rsidRDefault="0046798D" w:rsidP="0046798D">
      <w:pPr>
        <w:rPr>
          <w:sz w:val="18"/>
          <w:szCs w:val="18"/>
        </w:rPr>
      </w:pPr>
    </w:p>
    <w:p w:rsidR="0046798D" w:rsidRPr="00735B12" w:rsidRDefault="0046798D" w:rsidP="0046798D">
      <w:pPr>
        <w:rPr>
          <w:b/>
          <w:sz w:val="18"/>
          <w:szCs w:val="18"/>
        </w:rPr>
      </w:pPr>
      <w:r w:rsidRPr="00735B12">
        <w:rPr>
          <w:sz w:val="18"/>
          <w:szCs w:val="18"/>
        </w:rPr>
        <w:t>Celujący 100% - 95%</w:t>
      </w:r>
    </w:p>
    <w:p w:rsidR="0046798D" w:rsidRPr="00735B12" w:rsidRDefault="0046798D" w:rsidP="0046798D">
      <w:pPr>
        <w:rPr>
          <w:sz w:val="18"/>
          <w:szCs w:val="18"/>
        </w:rPr>
      </w:pPr>
      <w:r w:rsidRPr="00735B12">
        <w:rPr>
          <w:sz w:val="18"/>
          <w:szCs w:val="18"/>
        </w:rPr>
        <w:t>Bardzo dobry+ ( 94%- 90%)</w:t>
      </w:r>
    </w:p>
    <w:p w:rsidR="0046798D" w:rsidRPr="00735B12" w:rsidRDefault="0046798D" w:rsidP="0046798D">
      <w:pPr>
        <w:rPr>
          <w:sz w:val="18"/>
          <w:szCs w:val="18"/>
        </w:rPr>
      </w:pPr>
      <w:r w:rsidRPr="00735B12">
        <w:rPr>
          <w:sz w:val="18"/>
          <w:szCs w:val="18"/>
        </w:rPr>
        <w:t>Bardzo dobry   (89%-85%)</w:t>
      </w:r>
    </w:p>
    <w:p w:rsidR="0046798D" w:rsidRPr="00735B12" w:rsidRDefault="0046798D" w:rsidP="0046798D">
      <w:pPr>
        <w:rPr>
          <w:sz w:val="18"/>
          <w:szCs w:val="18"/>
        </w:rPr>
      </w:pPr>
      <w:r w:rsidRPr="00735B12">
        <w:rPr>
          <w:sz w:val="18"/>
          <w:szCs w:val="18"/>
        </w:rPr>
        <w:t>Bardzo dobry – (84%-79%)</w:t>
      </w:r>
    </w:p>
    <w:p w:rsidR="0046798D" w:rsidRPr="00735B12" w:rsidRDefault="0046798D" w:rsidP="0046798D">
      <w:pPr>
        <w:rPr>
          <w:sz w:val="18"/>
          <w:szCs w:val="18"/>
        </w:rPr>
      </w:pPr>
      <w:r w:rsidRPr="00735B12">
        <w:rPr>
          <w:sz w:val="18"/>
          <w:szCs w:val="18"/>
        </w:rPr>
        <w:t xml:space="preserve"> Dobry +( 78%- 75%)</w:t>
      </w:r>
    </w:p>
    <w:p w:rsidR="0046798D" w:rsidRPr="00735B12" w:rsidRDefault="0046798D" w:rsidP="0046798D">
      <w:pPr>
        <w:rPr>
          <w:sz w:val="18"/>
          <w:szCs w:val="18"/>
        </w:rPr>
      </w:pPr>
      <w:r w:rsidRPr="00735B12">
        <w:rPr>
          <w:sz w:val="18"/>
          <w:szCs w:val="18"/>
        </w:rPr>
        <w:t>Dobry (74%-70%)</w:t>
      </w:r>
    </w:p>
    <w:p w:rsidR="0046798D" w:rsidRPr="00735B12" w:rsidRDefault="0046798D" w:rsidP="0046798D">
      <w:pPr>
        <w:rPr>
          <w:sz w:val="18"/>
          <w:szCs w:val="18"/>
        </w:rPr>
      </w:pPr>
      <w:r w:rsidRPr="00735B12">
        <w:rPr>
          <w:sz w:val="18"/>
          <w:szCs w:val="18"/>
        </w:rPr>
        <w:t>Dobry –(69%-64%)</w:t>
      </w:r>
    </w:p>
    <w:p w:rsidR="0046798D" w:rsidRPr="00735B12" w:rsidRDefault="0046798D" w:rsidP="0046798D">
      <w:pPr>
        <w:rPr>
          <w:sz w:val="18"/>
          <w:szCs w:val="18"/>
        </w:rPr>
      </w:pPr>
      <w:r w:rsidRPr="00735B12">
        <w:rPr>
          <w:sz w:val="18"/>
          <w:szCs w:val="18"/>
        </w:rPr>
        <w:t>Dostateczny +(63%- 59%)</w:t>
      </w:r>
    </w:p>
    <w:p w:rsidR="0046798D" w:rsidRPr="00735B12" w:rsidRDefault="0046798D" w:rsidP="0046798D">
      <w:pPr>
        <w:rPr>
          <w:sz w:val="18"/>
          <w:szCs w:val="18"/>
        </w:rPr>
      </w:pPr>
      <w:r w:rsidRPr="00735B12">
        <w:rPr>
          <w:sz w:val="18"/>
          <w:szCs w:val="18"/>
        </w:rPr>
        <w:t>Dostateczny (58%- 50%)</w:t>
      </w:r>
    </w:p>
    <w:p w:rsidR="0046798D" w:rsidRPr="00735B12" w:rsidRDefault="0046798D" w:rsidP="0046798D">
      <w:pPr>
        <w:rPr>
          <w:sz w:val="18"/>
          <w:szCs w:val="18"/>
        </w:rPr>
      </w:pPr>
      <w:r w:rsidRPr="00735B12">
        <w:rPr>
          <w:sz w:val="18"/>
          <w:szCs w:val="18"/>
        </w:rPr>
        <w:lastRenderedPageBreak/>
        <w:t>Dostateczny – (49%- 45%)</w:t>
      </w:r>
    </w:p>
    <w:p w:rsidR="0046798D" w:rsidRPr="00735B12" w:rsidRDefault="0046798D" w:rsidP="0046798D">
      <w:pPr>
        <w:rPr>
          <w:sz w:val="18"/>
          <w:szCs w:val="18"/>
        </w:rPr>
      </w:pPr>
      <w:r w:rsidRPr="00735B12">
        <w:rPr>
          <w:sz w:val="18"/>
          <w:szCs w:val="18"/>
        </w:rPr>
        <w:t>Dopuszczający+( 44%- 40%)</w:t>
      </w:r>
    </w:p>
    <w:p w:rsidR="0046798D" w:rsidRPr="00735B12" w:rsidRDefault="0046798D" w:rsidP="0046798D">
      <w:pPr>
        <w:rPr>
          <w:sz w:val="18"/>
          <w:szCs w:val="18"/>
        </w:rPr>
      </w:pPr>
      <w:r w:rsidRPr="00735B12">
        <w:rPr>
          <w:sz w:val="18"/>
          <w:szCs w:val="18"/>
        </w:rPr>
        <w:t>Dopuszczający( 39%- 33%)</w:t>
      </w:r>
    </w:p>
    <w:p w:rsidR="0046798D" w:rsidRPr="00735B12" w:rsidRDefault="0046798D" w:rsidP="0046798D">
      <w:pPr>
        <w:rPr>
          <w:sz w:val="18"/>
          <w:szCs w:val="18"/>
        </w:rPr>
      </w:pPr>
      <w:r w:rsidRPr="00735B12">
        <w:rPr>
          <w:sz w:val="18"/>
          <w:szCs w:val="18"/>
        </w:rPr>
        <w:t>Dopuszczający – (32%- 25%)</w:t>
      </w:r>
    </w:p>
    <w:p w:rsidR="0046798D" w:rsidRPr="00BB7B68" w:rsidRDefault="0046798D" w:rsidP="0046798D">
      <w:pPr>
        <w:rPr>
          <w:sz w:val="18"/>
          <w:szCs w:val="18"/>
        </w:rPr>
      </w:pPr>
      <w:r w:rsidRPr="00735B12">
        <w:rPr>
          <w:sz w:val="18"/>
          <w:szCs w:val="18"/>
        </w:rPr>
        <w:t>Niedostateczny – (24%-0%)</w:t>
      </w:r>
    </w:p>
    <w:p w:rsidR="00DC27E2" w:rsidRDefault="00DC27E2" w:rsidP="00DC27E2">
      <w:pPr>
        <w:jc w:val="both"/>
        <w:rPr>
          <w:b/>
          <w:sz w:val="20"/>
          <w:szCs w:val="20"/>
        </w:rPr>
      </w:pPr>
      <w:r>
        <w:rPr>
          <w:b/>
          <w:sz w:val="20"/>
          <w:szCs w:val="20"/>
        </w:rPr>
        <w:tab/>
      </w:r>
      <w:r>
        <w:rPr>
          <w:b/>
          <w:sz w:val="20"/>
          <w:szCs w:val="20"/>
        </w:rPr>
        <w:tab/>
      </w:r>
      <w:r>
        <w:rPr>
          <w:b/>
          <w:sz w:val="20"/>
          <w:szCs w:val="20"/>
        </w:rPr>
        <w:tab/>
      </w:r>
    </w:p>
    <w:p w:rsidR="00DC27E2" w:rsidRDefault="00DC27E2" w:rsidP="00DC27E2">
      <w:pPr>
        <w:jc w:val="both"/>
        <w:rPr>
          <w:b/>
          <w:sz w:val="20"/>
          <w:szCs w:val="20"/>
        </w:rPr>
      </w:pPr>
      <w:r>
        <w:rPr>
          <w:b/>
          <w:sz w:val="20"/>
          <w:szCs w:val="20"/>
        </w:rPr>
        <w:t xml:space="preserve">                  DOSTOSOWANIE FORM I METOD PRACY Z WIEDZY O SPOŁECZEŃSTWIE</w:t>
      </w:r>
    </w:p>
    <w:p w:rsidR="00DC27E2" w:rsidRDefault="00DC27E2" w:rsidP="00DC27E2">
      <w:pPr>
        <w:jc w:val="center"/>
        <w:rPr>
          <w:sz w:val="20"/>
          <w:szCs w:val="20"/>
        </w:rPr>
      </w:pPr>
      <w:r>
        <w:rPr>
          <w:b/>
          <w:sz w:val="20"/>
          <w:szCs w:val="20"/>
        </w:rPr>
        <w:t>(uczeń z trudnościami w uczeniu się)</w:t>
      </w:r>
    </w:p>
    <w:p w:rsidR="00181817" w:rsidRDefault="00DC27E2" w:rsidP="00181817">
      <w:pPr>
        <w:spacing w:before="58" w:after="58"/>
        <w:rPr>
          <w:sz w:val="20"/>
          <w:szCs w:val="20"/>
        </w:rPr>
      </w:pPr>
      <w:r>
        <w:rPr>
          <w:sz w:val="20"/>
          <w:szCs w:val="20"/>
        </w:rPr>
        <w:t>1.Urozmaicanie zajęć poprzez wykorzystanie różnych środków dydaktycznych  (wizualnych i dźwiękowych, komputerów).</w:t>
      </w:r>
    </w:p>
    <w:p w:rsidR="00181817" w:rsidRDefault="00DC27E2" w:rsidP="00181817">
      <w:pPr>
        <w:spacing w:before="58" w:after="58"/>
        <w:rPr>
          <w:sz w:val="20"/>
          <w:szCs w:val="20"/>
        </w:rPr>
      </w:pPr>
      <w:r>
        <w:rPr>
          <w:sz w:val="20"/>
          <w:szCs w:val="20"/>
        </w:rPr>
        <w:t>2.Częste powtarzanie i utrwalanie zdobytych wiadomości.</w:t>
      </w:r>
    </w:p>
    <w:p w:rsidR="00DC27E2" w:rsidRDefault="00DC27E2" w:rsidP="00181817">
      <w:pPr>
        <w:spacing w:before="58" w:after="58"/>
        <w:rPr>
          <w:sz w:val="20"/>
          <w:szCs w:val="20"/>
        </w:rPr>
      </w:pPr>
      <w:r>
        <w:rPr>
          <w:sz w:val="20"/>
          <w:szCs w:val="20"/>
        </w:rPr>
        <w:t xml:space="preserve"> 3.  Eliminowanie napięcia emocjonalnego poprzez stosowanie pochwał i nagradzania.</w:t>
      </w:r>
    </w:p>
    <w:p w:rsidR="00DC27E2" w:rsidRDefault="00DC27E2" w:rsidP="00181817">
      <w:pPr>
        <w:spacing w:before="58" w:after="58"/>
        <w:rPr>
          <w:sz w:val="20"/>
          <w:szCs w:val="20"/>
        </w:rPr>
      </w:pPr>
      <w:r>
        <w:rPr>
          <w:sz w:val="20"/>
          <w:szCs w:val="20"/>
        </w:rPr>
        <w:t>4.Wzmacnianie samooceny ucznia poprzez eksponowanie jego mocnych stron.</w:t>
      </w:r>
    </w:p>
    <w:p w:rsidR="00DC27E2" w:rsidRDefault="00DC27E2" w:rsidP="00181817">
      <w:pPr>
        <w:spacing w:before="58" w:after="58"/>
        <w:rPr>
          <w:sz w:val="20"/>
          <w:szCs w:val="20"/>
        </w:rPr>
      </w:pPr>
      <w:r>
        <w:rPr>
          <w:sz w:val="20"/>
          <w:szCs w:val="20"/>
        </w:rPr>
        <w:t>5.Podczas uczenia stosować techniki skojarzeniowe ułatwiające zapamiętywanie.</w:t>
      </w:r>
    </w:p>
    <w:p w:rsidR="00DC27E2" w:rsidRDefault="00DC27E2" w:rsidP="00181817">
      <w:pPr>
        <w:spacing w:before="58" w:after="58"/>
        <w:rPr>
          <w:sz w:val="20"/>
          <w:szCs w:val="20"/>
        </w:rPr>
      </w:pPr>
      <w:r>
        <w:rPr>
          <w:sz w:val="20"/>
          <w:szCs w:val="20"/>
        </w:rPr>
        <w:t>6.Często oceniać prace domowe (sprawdzać zeszyt przedmiotowy).</w:t>
      </w:r>
    </w:p>
    <w:p w:rsidR="00DC27E2" w:rsidRDefault="00DC27E2" w:rsidP="00181817">
      <w:pPr>
        <w:spacing w:before="58" w:after="58"/>
        <w:rPr>
          <w:sz w:val="20"/>
          <w:szCs w:val="20"/>
        </w:rPr>
      </w:pPr>
      <w:r>
        <w:rPr>
          <w:sz w:val="20"/>
          <w:szCs w:val="20"/>
        </w:rPr>
        <w:t>7.Dostosowanie tempa pracy i poziomu zadań do możliwości ucznia.</w:t>
      </w:r>
    </w:p>
    <w:p w:rsidR="00DC27E2" w:rsidRDefault="00DC27E2" w:rsidP="00181817">
      <w:pPr>
        <w:spacing w:before="58" w:after="58"/>
        <w:rPr>
          <w:sz w:val="20"/>
          <w:szCs w:val="20"/>
        </w:rPr>
      </w:pPr>
      <w:r>
        <w:rPr>
          <w:sz w:val="20"/>
          <w:szCs w:val="20"/>
        </w:rPr>
        <w:t>8.Stopniowanie trudności.</w:t>
      </w:r>
    </w:p>
    <w:p w:rsidR="00DC27E2" w:rsidRDefault="00DC27E2" w:rsidP="00181817">
      <w:pPr>
        <w:spacing w:before="58" w:after="58"/>
        <w:rPr>
          <w:sz w:val="20"/>
          <w:szCs w:val="20"/>
        </w:rPr>
      </w:pPr>
      <w:r>
        <w:rPr>
          <w:sz w:val="20"/>
          <w:szCs w:val="20"/>
        </w:rPr>
        <w:t>9.Stosowanie prezentacji dotyczących wybranych zagadnień sprawiających trudności.</w:t>
      </w:r>
    </w:p>
    <w:p w:rsidR="00DC27E2" w:rsidRDefault="00DC27E2" w:rsidP="00181817">
      <w:pPr>
        <w:spacing w:before="58" w:after="58"/>
        <w:rPr>
          <w:sz w:val="20"/>
          <w:szCs w:val="20"/>
        </w:rPr>
      </w:pPr>
      <w:r>
        <w:rPr>
          <w:sz w:val="20"/>
          <w:szCs w:val="20"/>
        </w:rPr>
        <w:t>10.Możliwość opracowywania przez ucznia zadań i ćwiczeń mających na celu zaprezentowanie własnej wiedzy i zdolności.</w:t>
      </w:r>
    </w:p>
    <w:p w:rsidR="00DC27E2" w:rsidRDefault="00DC27E2" w:rsidP="00181817">
      <w:pPr>
        <w:spacing w:before="58" w:after="58"/>
        <w:rPr>
          <w:sz w:val="20"/>
          <w:szCs w:val="20"/>
        </w:rPr>
      </w:pPr>
      <w:r>
        <w:rPr>
          <w:sz w:val="20"/>
          <w:szCs w:val="20"/>
        </w:rPr>
        <w:t>11.Sprawdzać notatki ucznia z lekcji, zwracać uwagę na zapisywanie informacji i zapowiadanych kartkówkach i klasówkach.</w:t>
      </w:r>
    </w:p>
    <w:p w:rsidR="00DC27E2" w:rsidRDefault="00DC27E2" w:rsidP="00181817">
      <w:pPr>
        <w:spacing w:before="58" w:after="58"/>
        <w:rPr>
          <w:sz w:val="20"/>
          <w:szCs w:val="20"/>
        </w:rPr>
      </w:pPr>
      <w:r>
        <w:rPr>
          <w:sz w:val="20"/>
          <w:szCs w:val="20"/>
        </w:rPr>
        <w:t>12.Dawać więcej czasu na czytanie tekstów, poleceń, instrukcji.</w:t>
      </w:r>
    </w:p>
    <w:p w:rsidR="00DC27E2" w:rsidRDefault="00DC27E2" w:rsidP="00181817">
      <w:pPr>
        <w:spacing w:before="58" w:after="58"/>
        <w:rPr>
          <w:sz w:val="20"/>
          <w:szCs w:val="20"/>
        </w:rPr>
      </w:pPr>
      <w:r>
        <w:rPr>
          <w:sz w:val="20"/>
          <w:szCs w:val="20"/>
        </w:rPr>
        <w:t>13.Sprawdzanie poprzez pytania na lekcji koncentracji ucznia,</w:t>
      </w:r>
    </w:p>
    <w:p w:rsidR="00DC27E2" w:rsidRDefault="00DC27E2" w:rsidP="00181817">
      <w:pPr>
        <w:spacing w:before="58" w:after="58"/>
        <w:rPr>
          <w:sz w:val="20"/>
          <w:szCs w:val="20"/>
        </w:rPr>
      </w:pPr>
      <w:r>
        <w:rPr>
          <w:sz w:val="20"/>
          <w:szCs w:val="20"/>
        </w:rPr>
        <w:t>stopnia zrozumienia tematu.</w:t>
      </w:r>
    </w:p>
    <w:p w:rsidR="00DC27E2" w:rsidRDefault="00DC27E2" w:rsidP="00181817">
      <w:pPr>
        <w:spacing w:before="58" w:after="58" w:line="360" w:lineRule="auto"/>
        <w:rPr>
          <w:b/>
          <w:bCs/>
          <w:i/>
          <w:sz w:val="20"/>
          <w:szCs w:val="20"/>
        </w:rPr>
      </w:pPr>
      <w:r>
        <w:rPr>
          <w:sz w:val="20"/>
          <w:szCs w:val="20"/>
        </w:rPr>
        <w:t>14.W miarę potrzeb uczeń może uczęszczać na zajęcia dodatkowe w celu wspólnej pracy z nauczycielem (analiza materiału omówionego na lekcji, wykonywanie dodatkowych ćwiczeń w celu zrozumienia treści z podstawy programowej; przygotowanie do sprawdzianu/ poprawa ocen).</w:t>
      </w:r>
    </w:p>
    <w:p w:rsidR="00DC27E2" w:rsidRDefault="00DC27E2" w:rsidP="00DC27E2">
      <w:pPr>
        <w:pStyle w:val="Tekstpodstawowy"/>
        <w:spacing w:after="0"/>
        <w:jc w:val="center"/>
        <w:rPr>
          <w:sz w:val="20"/>
          <w:szCs w:val="20"/>
        </w:rPr>
      </w:pPr>
      <w:r>
        <w:rPr>
          <w:b/>
          <w:bCs/>
          <w:i/>
          <w:sz w:val="20"/>
          <w:szCs w:val="20"/>
        </w:rPr>
        <w:t xml:space="preserve">SPOSÓB USTALANIA OCENY SEMESTRALNEJ I KOŃCOWOROCZNEJ </w:t>
      </w:r>
    </w:p>
    <w:p w:rsidR="00DC27E2" w:rsidRDefault="00DC27E2" w:rsidP="00DC27E2">
      <w:pPr>
        <w:pStyle w:val="Tekstpodstawowy"/>
        <w:spacing w:after="0"/>
        <w:jc w:val="both"/>
        <w:rPr>
          <w:sz w:val="20"/>
          <w:szCs w:val="20"/>
        </w:rPr>
      </w:pPr>
      <w:r>
        <w:rPr>
          <w:sz w:val="20"/>
          <w:szCs w:val="20"/>
        </w:rPr>
        <w:t xml:space="preserve">Przy ustalaniu oceny półrocznej i </w:t>
      </w:r>
      <w:proofErr w:type="spellStart"/>
      <w:r>
        <w:rPr>
          <w:sz w:val="20"/>
          <w:szCs w:val="20"/>
        </w:rPr>
        <w:t>końcoworocznej</w:t>
      </w:r>
      <w:proofErr w:type="spellEnd"/>
      <w:r>
        <w:rPr>
          <w:sz w:val="20"/>
          <w:szCs w:val="20"/>
        </w:rPr>
        <w:t xml:space="preserve"> nauczyciel bierze pod uwagę stopnie ucznia z poszczególnych obszarów działalności według następującej kolejności</w:t>
      </w:r>
      <w:r w:rsidR="00FD1C74">
        <w:rPr>
          <w:sz w:val="20"/>
          <w:szCs w:val="20"/>
        </w:rPr>
        <w:t xml:space="preserve"> </w:t>
      </w:r>
      <w:r>
        <w:rPr>
          <w:sz w:val="20"/>
          <w:szCs w:val="20"/>
        </w:rPr>
        <w:t>:prace klasowe;</w:t>
      </w:r>
      <w:r w:rsidR="00FD1C74">
        <w:rPr>
          <w:sz w:val="20"/>
          <w:szCs w:val="20"/>
        </w:rPr>
        <w:t xml:space="preserve"> </w:t>
      </w:r>
      <w:r>
        <w:rPr>
          <w:sz w:val="20"/>
          <w:szCs w:val="20"/>
        </w:rPr>
        <w:t>kartkówki i odpowiedzi ustne;</w:t>
      </w:r>
      <w:r w:rsidR="00FD1C74">
        <w:rPr>
          <w:sz w:val="20"/>
          <w:szCs w:val="20"/>
        </w:rPr>
        <w:t xml:space="preserve"> </w:t>
      </w:r>
      <w:r>
        <w:rPr>
          <w:sz w:val="20"/>
          <w:szCs w:val="20"/>
        </w:rPr>
        <w:t>aktywność na zajęciach;</w:t>
      </w:r>
      <w:r w:rsidR="00FD1C74">
        <w:rPr>
          <w:sz w:val="20"/>
          <w:szCs w:val="20"/>
        </w:rPr>
        <w:t xml:space="preserve"> </w:t>
      </w:r>
      <w:r>
        <w:rPr>
          <w:sz w:val="20"/>
          <w:szCs w:val="20"/>
        </w:rPr>
        <w:t>aktywność pozalekcyjna;</w:t>
      </w:r>
      <w:r w:rsidR="00FD1C74">
        <w:rPr>
          <w:sz w:val="20"/>
          <w:szCs w:val="20"/>
        </w:rPr>
        <w:t xml:space="preserve"> </w:t>
      </w:r>
      <w:r>
        <w:rPr>
          <w:sz w:val="20"/>
          <w:szCs w:val="20"/>
        </w:rPr>
        <w:t xml:space="preserve">prace domowe i prace długoterminowe. </w:t>
      </w:r>
    </w:p>
    <w:p w:rsidR="00DC27E2" w:rsidRDefault="00DC27E2" w:rsidP="00DC27E2">
      <w:pPr>
        <w:pStyle w:val="Tekstpodstawowy"/>
        <w:spacing w:after="0"/>
        <w:rPr>
          <w:sz w:val="20"/>
          <w:szCs w:val="20"/>
        </w:rPr>
      </w:pPr>
    </w:p>
    <w:p w:rsidR="00DC27E2" w:rsidRDefault="00DC27E2" w:rsidP="00DC27E2">
      <w:pPr>
        <w:pStyle w:val="Tekstpodstawowy"/>
      </w:pPr>
    </w:p>
    <w:p w:rsidR="00184758" w:rsidRDefault="00184758"/>
    <w:sectPr w:rsidR="00184758" w:rsidSect="00C16B70">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rPr>
        <w:sz w:val="20"/>
        <w:szCs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04"/>
        </w:tabs>
        <w:ind w:left="1004" w:hanging="360"/>
      </w:pPr>
      <w:rPr>
        <w:rFonts w:ascii="Wingdings 2" w:hAnsi="Wingdings 2" w:cs="StarSymbol"/>
        <w:sz w:val="18"/>
        <w:szCs w:val="18"/>
      </w:rPr>
    </w:lvl>
    <w:lvl w:ilvl="2">
      <w:start w:val="1"/>
      <w:numFmt w:val="bullet"/>
      <w:lvlText w:val="■"/>
      <w:lvlJc w:val="left"/>
      <w:pPr>
        <w:tabs>
          <w:tab w:val="num" w:pos="1364"/>
        </w:tabs>
        <w:ind w:left="1364" w:hanging="360"/>
      </w:pPr>
      <w:rPr>
        <w:rFonts w:ascii="StarSymbol" w:hAnsi="StarSymbol" w:cs="StarSymbol"/>
        <w:sz w:val="18"/>
        <w:szCs w:val="18"/>
      </w:rPr>
    </w:lvl>
    <w:lvl w:ilvl="3">
      <w:start w:val="1"/>
      <w:numFmt w:val="bullet"/>
      <w:lvlText w:val=""/>
      <w:lvlJc w:val="left"/>
      <w:pPr>
        <w:tabs>
          <w:tab w:val="num" w:pos="1724"/>
        </w:tabs>
        <w:ind w:left="1724" w:hanging="360"/>
      </w:pPr>
      <w:rPr>
        <w:rFonts w:ascii="Wingdings" w:hAnsi="Wingdings" w:cs="StarSymbol"/>
        <w:sz w:val="18"/>
        <w:szCs w:val="18"/>
      </w:rPr>
    </w:lvl>
    <w:lvl w:ilvl="4">
      <w:start w:val="1"/>
      <w:numFmt w:val="bullet"/>
      <w:lvlText w:val=""/>
      <w:lvlJc w:val="left"/>
      <w:pPr>
        <w:tabs>
          <w:tab w:val="num" w:pos="2084"/>
        </w:tabs>
        <w:ind w:left="2084" w:hanging="360"/>
      </w:pPr>
      <w:rPr>
        <w:rFonts w:ascii="Wingdings 2" w:hAnsi="Wingdings 2" w:cs="StarSymbol"/>
        <w:sz w:val="18"/>
        <w:szCs w:val="18"/>
      </w:rPr>
    </w:lvl>
    <w:lvl w:ilvl="5">
      <w:start w:val="1"/>
      <w:numFmt w:val="bullet"/>
      <w:lvlText w:val="■"/>
      <w:lvlJc w:val="left"/>
      <w:pPr>
        <w:tabs>
          <w:tab w:val="num" w:pos="2444"/>
        </w:tabs>
        <w:ind w:left="2444" w:hanging="360"/>
      </w:pPr>
      <w:rPr>
        <w:rFonts w:ascii="StarSymbol" w:hAnsi="StarSymbol" w:cs="StarSymbol"/>
        <w:sz w:val="18"/>
        <w:szCs w:val="18"/>
      </w:rPr>
    </w:lvl>
    <w:lvl w:ilvl="6">
      <w:start w:val="1"/>
      <w:numFmt w:val="bullet"/>
      <w:lvlText w:val=""/>
      <w:lvlJc w:val="left"/>
      <w:pPr>
        <w:tabs>
          <w:tab w:val="num" w:pos="2804"/>
        </w:tabs>
        <w:ind w:left="2804" w:hanging="360"/>
      </w:pPr>
      <w:rPr>
        <w:rFonts w:ascii="Wingdings" w:hAnsi="Wingdings" w:cs="StarSymbol"/>
        <w:sz w:val="18"/>
        <w:szCs w:val="18"/>
      </w:rPr>
    </w:lvl>
    <w:lvl w:ilvl="7">
      <w:start w:val="1"/>
      <w:numFmt w:val="bullet"/>
      <w:lvlText w:val=""/>
      <w:lvlJc w:val="left"/>
      <w:pPr>
        <w:tabs>
          <w:tab w:val="num" w:pos="3164"/>
        </w:tabs>
        <w:ind w:left="3164" w:hanging="360"/>
      </w:pPr>
      <w:rPr>
        <w:rFonts w:ascii="Wingdings 2" w:hAnsi="Wingdings 2" w:cs="StarSymbol"/>
        <w:sz w:val="18"/>
        <w:szCs w:val="18"/>
      </w:rPr>
    </w:lvl>
    <w:lvl w:ilvl="8">
      <w:start w:val="1"/>
      <w:numFmt w:val="bullet"/>
      <w:lvlText w:val="■"/>
      <w:lvlJc w:val="left"/>
      <w:pPr>
        <w:tabs>
          <w:tab w:val="num" w:pos="3524"/>
        </w:tabs>
        <w:ind w:left="3524" w:hanging="360"/>
      </w:pPr>
      <w:rPr>
        <w:rFonts w:ascii="StarSymbol" w:hAnsi="StarSymbol" w:cs="StarSymbol"/>
        <w:sz w:val="18"/>
        <w:szCs w:val="18"/>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tarSymbol"/>
        <w:sz w:val="18"/>
        <w:szCs w:val="18"/>
      </w:rPr>
    </w:lvl>
  </w:abstractNum>
  <w:abstractNum w:abstractNumId="6">
    <w:nsid w:val="00000008"/>
    <w:multiLevelType w:val="singleLevel"/>
    <w:tmpl w:val="00000008"/>
    <w:name w:val="WW8Num8"/>
    <w:lvl w:ilvl="0">
      <w:start w:val="14"/>
      <w:numFmt w:val="decimal"/>
      <w:lvlText w:val="%1."/>
      <w:lvlJc w:val="left"/>
      <w:pPr>
        <w:tabs>
          <w:tab w:val="num" w:pos="780"/>
        </w:tabs>
        <w:ind w:left="780" w:hanging="360"/>
      </w:pPr>
      <w:rPr>
        <w:rFonts w:ascii="Symbol" w:hAnsi="Symbol" w:cs="StarSymbol"/>
        <w:sz w:val="18"/>
        <w:szCs w:val="18"/>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tarSymbol"/>
        <w:sz w:val="18"/>
        <w:szCs w:val="18"/>
      </w:rPr>
    </w:lvl>
  </w:abstractNum>
  <w:abstractNum w:abstractNumId="8">
    <w:nsid w:val="0000000A"/>
    <w:multiLevelType w:val="singleLevel"/>
    <w:tmpl w:val="0000000A"/>
    <w:name w:val="WW8Num10"/>
    <w:lvl w:ilvl="0">
      <w:start w:val="12"/>
      <w:numFmt w:val="decimal"/>
      <w:lvlText w:val="%1."/>
      <w:lvlJc w:val="left"/>
      <w:pPr>
        <w:tabs>
          <w:tab w:val="num" w:pos="780"/>
        </w:tabs>
        <w:ind w:left="780" w:hanging="360"/>
      </w:pPr>
      <w:rPr>
        <w:rFonts w:ascii="Symbol" w:hAnsi="Symbol" w:cs="StarSymbol"/>
        <w:sz w:val="18"/>
        <w:szCs w:val="18"/>
      </w:rPr>
    </w:lvl>
  </w:abstractNum>
  <w:abstractNum w:abstractNumId="9">
    <w:nsid w:val="5AFA056A"/>
    <w:multiLevelType w:val="multilevel"/>
    <w:tmpl w:val="C752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27E2"/>
    <w:rsid w:val="00181817"/>
    <w:rsid w:val="00184758"/>
    <w:rsid w:val="0046798D"/>
    <w:rsid w:val="008023C4"/>
    <w:rsid w:val="00B654EB"/>
    <w:rsid w:val="00BF00FD"/>
    <w:rsid w:val="00C16B70"/>
    <w:rsid w:val="00DC27E2"/>
    <w:rsid w:val="00FD046E"/>
    <w:rsid w:val="00FD1C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7E2"/>
    <w:pPr>
      <w:widowControl w:val="0"/>
      <w:suppressAutoHyphens/>
      <w:spacing w:after="0" w:line="240" w:lineRule="auto"/>
    </w:pPr>
    <w:rPr>
      <w:rFonts w:ascii="Times New Roman" w:eastAsia="Lucida Sans Unicode" w:hAnsi="Times New Roman" w:cs="Times New Roman"/>
      <w:color w:val="000000"/>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C27E2"/>
    <w:pPr>
      <w:spacing w:after="283"/>
    </w:pPr>
  </w:style>
  <w:style w:type="character" w:customStyle="1" w:styleId="TekstpodstawowyZnak">
    <w:name w:val="Tekst podstawowy Znak"/>
    <w:basedOn w:val="Domylnaczcionkaakapitu"/>
    <w:link w:val="Tekstpodstawowy"/>
    <w:rsid w:val="00DC27E2"/>
    <w:rPr>
      <w:rFonts w:ascii="Times New Roman" w:eastAsia="Lucida Sans Unicode" w:hAnsi="Times New Roman" w:cs="Times New Roman"/>
      <w:color w:val="000000"/>
      <w:kern w:val="1"/>
      <w:sz w:val="24"/>
      <w:szCs w:val="24"/>
      <w:lang w:eastAsia="ar-SA"/>
    </w:rPr>
  </w:style>
  <w:style w:type="paragraph" w:styleId="NormalnyWeb">
    <w:name w:val="Normal (Web)"/>
    <w:basedOn w:val="Normalny"/>
    <w:uiPriority w:val="99"/>
    <w:semiHidden/>
    <w:unhideWhenUsed/>
    <w:rsid w:val="00DC27E2"/>
    <w:pPr>
      <w:widowControl/>
      <w:suppressAutoHyphens w:val="0"/>
      <w:spacing w:before="100" w:beforeAutospacing="1" w:after="100" w:afterAutospacing="1"/>
    </w:pPr>
    <w:rPr>
      <w:rFonts w:eastAsia="Times New Roman"/>
      <w:color w:val="auto"/>
      <w:kern w:val="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6985</Characters>
  <Application>Microsoft Office Word</Application>
  <DocSecurity>0</DocSecurity>
  <Lines>58</Lines>
  <Paragraphs>16</Paragraphs>
  <ScaleCrop>false</ScaleCrop>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Pawełczyk</dc:creator>
  <cp:keywords/>
  <dc:description/>
  <cp:lastModifiedBy>Monika Pawełczyk</cp:lastModifiedBy>
  <cp:revision>10</cp:revision>
  <dcterms:created xsi:type="dcterms:W3CDTF">2018-09-22T05:12:00Z</dcterms:created>
  <dcterms:modified xsi:type="dcterms:W3CDTF">2018-09-22T05:20:00Z</dcterms:modified>
</cp:coreProperties>
</file>