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WYTYCZNE DOTYCZĄCE KORZYSTANIA  Z BIBLIOTEKI SZKOLNEJ SZKOŁY PODSTAWOWEJ NR 1 IM. J. KORCZAKA </w:t>
        <w:br/>
        <w:t>W CHOJNIE W CZASIE PANDEMII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Godziny pracy biblioteki szkolnej od dnia 25.05.2020: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codziennie w godzinach 9.00 – 12.00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Nauczyciel bibliotekarz zobowiązany jest do: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 rozpoczęciem pracy, tuż po przyjściu do pracy obowiązkowo należy umyć ręce wodą z mydłem.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Nosić osłonę nosa i ust.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Zachować bezpieczną odległość od rozmówcy i współpracowników (rekomendowane są 2 metry).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Regularnie często i dokładnie myć ręce wodą z mydłem zgodnie z instrukcją znajdującą się przy umywalce i dezynfekować osuszone dłonie środkiem na bazie alkoholu (min. 60%).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Dołożyć wszelkich starań, aby stanowiska pracy były czyste i higieniczne, szczególnie po zakończonym dniu pracy. Należy pamiętać o dezynfekcji powierzchni dotykowych.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Regularnie (kilka razy w ciągu dnia) czyścić powierzchnie wspólne, z którymi stykają się użytkownicy, np. klamki drzwi wejściowych, poręcze, blaty, oparcia krzeseł.</w:t>
        <w:b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Uczniowie, korzystający z biblioteki szkolnej:</w:t>
      </w:r>
    </w:p>
    <w:p>
      <w:pPr>
        <w:pStyle w:val="NormalWeb"/>
        <w:numPr>
          <w:ilvl w:val="0"/>
          <w:numId w:val="2"/>
        </w:numPr>
        <w:spacing w:lineRule="auto" w:line="276" w:before="0" w:after="0"/>
        <w:jc w:val="both"/>
        <w:rPr/>
      </w:pPr>
      <w:r>
        <w:rPr/>
        <w:t xml:space="preserve">Muszą utrzymywać dystans 2m. W celu zachowania wymaganego odstępu społecznego ogranicza się liczbę użytkowników korzystających jednocześnie </w:t>
        <w:br/>
        <w:t>z biblioteki (2 osoby równocześnie).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Podczas pobytu w szkole nie korzystają z telefonu komórkowego.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Korzystający z biblioteki szkolnej muszą być wyłącznie zdrowi bez objawów sugerujących chorobę zakaźną.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 wejściu do szkoły w szatni szkolnej muszą zdezynfekować dłonie.</w:t>
      </w:r>
    </w:p>
    <w:p>
      <w:pPr>
        <w:pStyle w:val="ListParagraph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Książki i czasopisma oddawane do biblioteki szkolnej: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Podlegają kwarantannie na okres 3 dni.</w:t>
      </w:r>
    </w:p>
    <w:p>
      <w:pPr>
        <w:pStyle w:val="NormalWeb"/>
        <w:numPr>
          <w:ilvl w:val="0"/>
          <w:numId w:val="3"/>
        </w:numPr>
        <w:spacing w:lineRule="auto" w:line="276" w:before="0" w:after="0"/>
        <w:ind w:left="720" w:right="74" w:hanging="360"/>
        <w:jc w:val="both"/>
        <w:rPr/>
      </w:pPr>
      <w:r>
        <w:rPr/>
        <w:t>Po przyjęciu książek od ucznia każdorazowo dezynfekuje się blat, na którym leżały książki.</w:t>
      </w:r>
    </w:p>
    <w:p>
      <w:pPr>
        <w:pStyle w:val="NormalWeb"/>
        <w:numPr>
          <w:ilvl w:val="0"/>
          <w:numId w:val="3"/>
        </w:numPr>
        <w:spacing w:lineRule="auto" w:line="276" w:before="0" w:after="0"/>
        <w:ind w:left="720" w:right="74" w:hanging="360"/>
        <w:jc w:val="both"/>
        <w:rPr/>
      </w:pPr>
      <w:r>
        <w:rPr/>
        <w:t xml:space="preserve">Przyjęte książki zostają odłożone do skrzyni, pudła, torby bądź stoły. Odizolowane egzemplarze oznaczone zostają datą zwrotu i wyłączone z wypożyczania do czasu zakończenia kwarantanny; po tym okresie włączone zostają do użytkowania. </w:t>
        <w:br/>
        <w:t>W dalszym ciągu przy kontakcie z egzemplarzami stosuje się rękawiczki.</w:t>
      </w:r>
    </w:p>
    <w:p>
      <w:pPr>
        <w:pStyle w:val="ListParagraph"/>
        <w:spacing w:lineRule="auto" w:line="276" w:before="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b6e00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c86bd9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LibreOffice/5.1.3.2$Windows_x86 LibreOffice_project/644e4637d1d8544fd9f56425bd6cec110e49301b</Application>
  <Pages>1</Pages>
  <Words>273</Words>
  <Characters>1685</Characters>
  <CharactersWithSpaces>1932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2020-05-22T09:03:00Z</dcterms:created>
  <dc:creator>Karolina Łojko</dc:creator>
  <dc:description/>
  <dc:language>pl-PL</dc:language>
  <cp:lastModifiedBy/>
  <dcterms:modified xsi:type="dcterms:W3CDTF">2020-05-22T11:51:32Z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