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78" w:rsidRPr="00621343" w:rsidRDefault="00700C3C" w:rsidP="00700C3C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</w:t>
      </w:r>
      <w:r w:rsidR="00CE1878">
        <w:rPr>
          <w:b/>
          <w:sz w:val="28"/>
          <w:szCs w:val="28"/>
        </w:rPr>
        <w:t xml:space="preserve">Rozvrh hodín počas online vyučovania platný od 13.10.2020 </w:t>
      </w:r>
    </w:p>
    <w:tbl>
      <w:tblPr>
        <w:tblStyle w:val="Mriekatabuky"/>
        <w:tblW w:w="10773" w:type="dxa"/>
        <w:tblInd w:w="846" w:type="dxa"/>
        <w:tblLook w:val="04A0" w:firstRow="1" w:lastRow="0" w:firstColumn="1" w:lastColumn="0" w:noHBand="0" w:noVBand="1"/>
      </w:tblPr>
      <w:tblGrid>
        <w:gridCol w:w="1984"/>
        <w:gridCol w:w="2268"/>
        <w:gridCol w:w="1985"/>
        <w:gridCol w:w="1984"/>
        <w:gridCol w:w="2552"/>
      </w:tblGrid>
      <w:tr w:rsidR="00D55F1B" w:rsidRPr="003C7286" w:rsidTr="00D55F1B">
        <w:trPr>
          <w:trHeight w:val="1593"/>
        </w:trPr>
        <w:tc>
          <w:tcPr>
            <w:tcW w:w="1984" w:type="dxa"/>
          </w:tcPr>
          <w:p w:rsidR="00D55F1B" w:rsidRDefault="00D55F1B" w:rsidP="00315222">
            <w:pPr>
              <w:rPr>
                <w:b/>
              </w:rPr>
            </w:pPr>
            <w:r>
              <w:rPr>
                <w:b/>
              </w:rPr>
              <w:t>8.30 – 9.00 hod.</w:t>
            </w:r>
          </w:p>
          <w:p w:rsidR="00D55F1B" w:rsidRDefault="00D55F1B" w:rsidP="00315222">
            <w:pPr>
              <w:rPr>
                <w:b/>
              </w:rPr>
            </w:pPr>
            <w:r>
              <w:rPr>
                <w:b/>
              </w:rPr>
              <w:t>9.05 – 9.35 hod.</w:t>
            </w:r>
          </w:p>
          <w:p w:rsidR="00D55F1B" w:rsidRDefault="00D55F1B" w:rsidP="00315222">
            <w:pPr>
              <w:rPr>
                <w:b/>
              </w:rPr>
            </w:pPr>
            <w:r>
              <w:rPr>
                <w:b/>
              </w:rPr>
              <w:t>09.40 – 10.10 hod.</w:t>
            </w:r>
          </w:p>
          <w:p w:rsidR="00D55F1B" w:rsidRDefault="00D55F1B" w:rsidP="00315222">
            <w:pPr>
              <w:rPr>
                <w:b/>
              </w:rPr>
            </w:pPr>
            <w:r>
              <w:rPr>
                <w:b/>
              </w:rPr>
              <w:t>10.15 – 10.45 hod.</w:t>
            </w:r>
          </w:p>
          <w:p w:rsidR="00D55F1B" w:rsidRPr="00F27AC7" w:rsidRDefault="00D55F1B" w:rsidP="00315222">
            <w:pPr>
              <w:rPr>
                <w:b/>
              </w:rPr>
            </w:pPr>
          </w:p>
        </w:tc>
        <w:tc>
          <w:tcPr>
            <w:tcW w:w="8789" w:type="dxa"/>
            <w:gridSpan w:val="4"/>
          </w:tcPr>
          <w:p w:rsidR="00D55F1B" w:rsidRDefault="00D55F1B" w:rsidP="007C7436">
            <w:pPr>
              <w:jc w:val="center"/>
              <w:rPr>
                <w:b/>
                <w:sz w:val="28"/>
                <w:szCs w:val="28"/>
              </w:rPr>
            </w:pPr>
          </w:p>
          <w:p w:rsidR="00D55F1B" w:rsidRDefault="00D55F1B" w:rsidP="007C7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Časový harmonogram</w:t>
            </w:r>
          </w:p>
          <w:p w:rsidR="00D55F1B" w:rsidRPr="00D55F1B" w:rsidRDefault="00D55F1B" w:rsidP="00D55F1B">
            <w:pPr>
              <w:rPr>
                <w:b/>
                <w:color w:val="00B05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>Červená farba – 1. roč</w:t>
            </w:r>
            <w:r>
              <w:rPr>
                <w:b/>
                <w:sz w:val="28"/>
                <w:szCs w:val="28"/>
              </w:rPr>
              <w:t xml:space="preserve">., </w:t>
            </w:r>
            <w:r w:rsidRPr="00D55F1B">
              <w:rPr>
                <w:b/>
                <w:color w:val="00B050"/>
                <w:sz w:val="28"/>
                <w:szCs w:val="28"/>
              </w:rPr>
              <w:t>Zelená farba – 2. roč.</w:t>
            </w:r>
          </w:p>
          <w:p w:rsidR="00D55F1B" w:rsidRPr="003C7286" w:rsidRDefault="00D55F1B" w:rsidP="00D55F1B">
            <w:pPr>
              <w:rPr>
                <w:b/>
                <w:sz w:val="28"/>
                <w:szCs w:val="28"/>
              </w:rPr>
            </w:pPr>
            <w:r w:rsidRPr="00D55F1B">
              <w:rPr>
                <w:b/>
                <w:color w:val="FFC000"/>
                <w:sz w:val="28"/>
                <w:szCs w:val="28"/>
              </w:rPr>
              <w:t>Žltá farba – 3. roč.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D55F1B">
              <w:rPr>
                <w:b/>
                <w:color w:val="5B9BD5" w:themeColor="accent1"/>
                <w:sz w:val="28"/>
                <w:szCs w:val="28"/>
              </w:rPr>
              <w:t>Modrá farba – 4. roč.</w:t>
            </w:r>
          </w:p>
        </w:tc>
      </w:tr>
      <w:tr w:rsidR="004457E5" w:rsidRPr="003C7286" w:rsidTr="00D55F1B">
        <w:trPr>
          <w:trHeight w:val="1593"/>
        </w:trPr>
        <w:tc>
          <w:tcPr>
            <w:tcW w:w="1984" w:type="dxa"/>
          </w:tcPr>
          <w:p w:rsidR="004457E5" w:rsidRPr="00F27AC7" w:rsidRDefault="004457E5" w:rsidP="00F34404">
            <w:pPr>
              <w:rPr>
                <w:b/>
              </w:rPr>
            </w:pPr>
          </w:p>
        </w:tc>
        <w:tc>
          <w:tcPr>
            <w:tcW w:w="2268" w:type="dxa"/>
          </w:tcPr>
          <w:p w:rsidR="00D55F1B" w:rsidRPr="00D55F1B" w:rsidRDefault="00D55F1B" w:rsidP="00D55F1B">
            <w:pPr>
              <w:jc w:val="center"/>
              <w:rPr>
                <w:b/>
                <w:sz w:val="32"/>
                <w:szCs w:val="32"/>
              </w:rPr>
            </w:pPr>
            <w:r w:rsidRPr="00D55F1B">
              <w:rPr>
                <w:b/>
                <w:sz w:val="32"/>
                <w:szCs w:val="32"/>
              </w:rPr>
              <w:t>8.30 – 9.00 hod.</w:t>
            </w:r>
          </w:p>
          <w:p w:rsidR="004457E5" w:rsidRPr="00D55F1B" w:rsidRDefault="004457E5" w:rsidP="00D55F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55F1B" w:rsidRPr="00D55F1B" w:rsidRDefault="00D55F1B" w:rsidP="00D55F1B">
            <w:pPr>
              <w:jc w:val="center"/>
              <w:rPr>
                <w:b/>
                <w:sz w:val="32"/>
                <w:szCs w:val="32"/>
              </w:rPr>
            </w:pPr>
            <w:r w:rsidRPr="00D55F1B">
              <w:rPr>
                <w:b/>
                <w:sz w:val="32"/>
                <w:szCs w:val="32"/>
              </w:rPr>
              <w:t>9.05 – 9.35 hod.</w:t>
            </w:r>
          </w:p>
          <w:p w:rsidR="004457E5" w:rsidRPr="00D55F1B" w:rsidRDefault="004457E5" w:rsidP="00D55F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55F1B" w:rsidRPr="00D55F1B" w:rsidRDefault="00D55F1B" w:rsidP="00D55F1B">
            <w:pPr>
              <w:jc w:val="center"/>
              <w:rPr>
                <w:b/>
                <w:sz w:val="32"/>
                <w:szCs w:val="32"/>
              </w:rPr>
            </w:pPr>
            <w:r w:rsidRPr="00D55F1B">
              <w:rPr>
                <w:b/>
                <w:sz w:val="32"/>
                <w:szCs w:val="32"/>
              </w:rPr>
              <w:t>9.40 – 10.10 hod.</w:t>
            </w:r>
          </w:p>
          <w:p w:rsidR="004457E5" w:rsidRPr="00D55F1B" w:rsidRDefault="004457E5" w:rsidP="00D55F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D55F1B" w:rsidRPr="00D55F1B" w:rsidRDefault="00D55F1B" w:rsidP="00D55F1B">
            <w:pPr>
              <w:jc w:val="center"/>
              <w:rPr>
                <w:b/>
                <w:sz w:val="32"/>
                <w:szCs w:val="32"/>
              </w:rPr>
            </w:pPr>
            <w:r w:rsidRPr="00D55F1B">
              <w:rPr>
                <w:b/>
                <w:sz w:val="32"/>
                <w:szCs w:val="32"/>
              </w:rPr>
              <w:t>10.15 – 10.45 hod.</w:t>
            </w:r>
          </w:p>
          <w:p w:rsidR="004457E5" w:rsidRPr="00D55F1B" w:rsidRDefault="004457E5" w:rsidP="00D55F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57E5" w:rsidRPr="00851E81" w:rsidTr="00D55F1B">
        <w:trPr>
          <w:trHeight w:val="835"/>
        </w:trPr>
        <w:tc>
          <w:tcPr>
            <w:tcW w:w="1984" w:type="dxa"/>
          </w:tcPr>
          <w:p w:rsidR="004457E5" w:rsidRPr="003C7286" w:rsidRDefault="004457E5" w:rsidP="0023659C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Pondelok</w:t>
            </w:r>
          </w:p>
        </w:tc>
        <w:tc>
          <w:tcPr>
            <w:tcW w:w="4253" w:type="dxa"/>
            <w:gridSpan w:val="2"/>
          </w:tcPr>
          <w:p w:rsidR="004457E5" w:rsidRPr="004457E5" w:rsidRDefault="004457E5" w:rsidP="0023659C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4457E5">
              <w:rPr>
                <w:b/>
                <w:color w:val="FF0000"/>
                <w:sz w:val="28"/>
                <w:szCs w:val="28"/>
              </w:rPr>
              <w:t xml:space="preserve"> 1. roč.                                  </w:t>
            </w:r>
          </w:p>
          <w:p w:rsidR="004457E5" w:rsidRPr="004457E5" w:rsidRDefault="004457E5" w:rsidP="0023659C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4457E5">
              <w:rPr>
                <w:b/>
                <w:color w:val="FF0000"/>
                <w:sz w:val="28"/>
                <w:szCs w:val="28"/>
              </w:rPr>
              <w:t xml:space="preserve">  SJL                                      </w:t>
            </w:r>
          </w:p>
          <w:p w:rsidR="004457E5" w:rsidRPr="00D55F1B" w:rsidRDefault="004457E5" w:rsidP="0023659C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-                                          </w:t>
            </w:r>
            <w:r w:rsidRPr="00D55F1B">
              <w:rPr>
                <w:b/>
                <w:color w:val="70AD47" w:themeColor="accent6"/>
                <w:sz w:val="28"/>
                <w:szCs w:val="28"/>
              </w:rPr>
              <w:t>2. roč.</w:t>
            </w:r>
          </w:p>
          <w:p w:rsidR="004457E5" w:rsidRPr="00D55F1B" w:rsidRDefault="004457E5" w:rsidP="0023659C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                                             SJL</w:t>
            </w:r>
          </w:p>
          <w:p w:rsidR="004457E5" w:rsidRPr="00D55F1B" w:rsidRDefault="004457E5" w:rsidP="0023659C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3. roč.                                 3. roč.</w:t>
            </w:r>
          </w:p>
          <w:p w:rsidR="004457E5" w:rsidRPr="00D55F1B" w:rsidRDefault="004457E5" w:rsidP="0023659C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 SJL                                       PDA</w:t>
            </w:r>
          </w:p>
          <w:p w:rsidR="004457E5" w:rsidRPr="004457E5" w:rsidRDefault="004457E5" w:rsidP="0023659C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4. roč.                               </w:t>
            </w:r>
          </w:p>
          <w:p w:rsidR="004457E5" w:rsidRPr="004457E5" w:rsidRDefault="004457E5" w:rsidP="0023659C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PDA                                    </w:t>
            </w:r>
          </w:p>
        </w:tc>
        <w:tc>
          <w:tcPr>
            <w:tcW w:w="4536" w:type="dxa"/>
            <w:gridSpan w:val="2"/>
          </w:tcPr>
          <w:p w:rsidR="004457E5" w:rsidRPr="00D55F1B" w:rsidRDefault="004457E5" w:rsidP="0023659C">
            <w:pPr>
              <w:rPr>
                <w:b/>
                <w:color w:val="FF000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</w:t>
            </w:r>
            <w:r w:rsidR="00D55F1B">
              <w:rPr>
                <w:b/>
                <w:color w:val="0070C0"/>
                <w:sz w:val="28"/>
                <w:szCs w:val="28"/>
              </w:rPr>
              <w:t xml:space="preserve">     </w:t>
            </w:r>
            <w:r w:rsidRPr="004457E5">
              <w:rPr>
                <w:b/>
                <w:color w:val="0070C0"/>
                <w:sz w:val="28"/>
                <w:szCs w:val="28"/>
              </w:rPr>
              <w:t xml:space="preserve">   </w:t>
            </w:r>
            <w:r w:rsidRPr="00D55F1B">
              <w:rPr>
                <w:b/>
                <w:color w:val="FF0000"/>
                <w:sz w:val="28"/>
                <w:szCs w:val="28"/>
              </w:rPr>
              <w:t xml:space="preserve">1. roč.                     </w:t>
            </w:r>
          </w:p>
          <w:p w:rsidR="004457E5" w:rsidRPr="00D55F1B" w:rsidRDefault="004457E5" w:rsidP="0023659C">
            <w:pPr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                                   </w:t>
            </w:r>
            <w:r w:rsidR="00D55F1B">
              <w:rPr>
                <w:b/>
                <w:color w:val="FF0000"/>
                <w:sz w:val="28"/>
                <w:szCs w:val="28"/>
              </w:rPr>
              <w:t xml:space="preserve">      </w:t>
            </w:r>
            <w:r w:rsidRPr="00D55F1B">
              <w:rPr>
                <w:b/>
                <w:color w:val="FF0000"/>
                <w:sz w:val="28"/>
                <w:szCs w:val="28"/>
              </w:rPr>
              <w:t xml:space="preserve"> MAT</w:t>
            </w:r>
          </w:p>
          <w:p w:rsidR="004457E5" w:rsidRPr="00D55F1B" w:rsidRDefault="004457E5" w:rsidP="0023659C">
            <w:pPr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  2. roč.</w:t>
            </w:r>
          </w:p>
          <w:p w:rsidR="004457E5" w:rsidRPr="00D55F1B" w:rsidRDefault="004457E5" w:rsidP="0023659C">
            <w:pPr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   MAT                                     </w:t>
            </w:r>
          </w:p>
          <w:p w:rsidR="004457E5" w:rsidRPr="004457E5" w:rsidRDefault="004457E5" w:rsidP="0023659C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       </w:t>
            </w:r>
          </w:p>
          <w:p w:rsidR="004457E5" w:rsidRPr="004457E5" w:rsidRDefault="004457E5" w:rsidP="0023659C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</w:t>
            </w:r>
          </w:p>
          <w:p w:rsidR="004457E5" w:rsidRPr="004457E5" w:rsidRDefault="004457E5" w:rsidP="0023659C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4. roč.          </w:t>
            </w:r>
            <w:r w:rsidR="00D55F1B">
              <w:rPr>
                <w:b/>
                <w:color w:val="0070C0"/>
                <w:sz w:val="28"/>
                <w:szCs w:val="28"/>
              </w:rPr>
              <w:t xml:space="preserve">     </w:t>
            </w:r>
            <w:r w:rsidRPr="004457E5">
              <w:rPr>
                <w:b/>
                <w:color w:val="0070C0"/>
                <w:sz w:val="28"/>
                <w:szCs w:val="28"/>
              </w:rPr>
              <w:t xml:space="preserve">             4. roč.         </w:t>
            </w:r>
          </w:p>
          <w:p w:rsidR="004457E5" w:rsidRPr="004457E5" w:rsidRDefault="004457E5" w:rsidP="0023659C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MAT                   </w:t>
            </w:r>
            <w:r w:rsidR="00D55F1B">
              <w:rPr>
                <w:b/>
                <w:color w:val="0070C0"/>
                <w:sz w:val="28"/>
                <w:szCs w:val="28"/>
              </w:rPr>
              <w:t xml:space="preserve">   </w:t>
            </w:r>
            <w:r w:rsidRPr="004457E5">
              <w:rPr>
                <w:b/>
                <w:color w:val="0070C0"/>
                <w:sz w:val="28"/>
                <w:szCs w:val="28"/>
              </w:rPr>
              <w:t xml:space="preserve">         SJL</w:t>
            </w:r>
          </w:p>
        </w:tc>
      </w:tr>
      <w:tr w:rsidR="004457E5" w:rsidTr="00D55F1B">
        <w:trPr>
          <w:trHeight w:val="1401"/>
        </w:trPr>
        <w:tc>
          <w:tcPr>
            <w:tcW w:w="1984" w:type="dxa"/>
          </w:tcPr>
          <w:p w:rsidR="004457E5" w:rsidRPr="003C7286" w:rsidRDefault="004457E5" w:rsidP="00000AEA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Utorok</w:t>
            </w:r>
          </w:p>
        </w:tc>
        <w:tc>
          <w:tcPr>
            <w:tcW w:w="4253" w:type="dxa"/>
            <w:gridSpan w:val="2"/>
          </w:tcPr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1. roč.                                 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SJL                                      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      </w:t>
            </w:r>
            <w:r w:rsidRPr="00D55F1B">
              <w:rPr>
                <w:b/>
                <w:color w:val="70AD47" w:themeColor="accent6"/>
                <w:sz w:val="28"/>
                <w:szCs w:val="28"/>
              </w:rPr>
              <w:t>2. roč.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                                             SJL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3. roč.                                 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 SJL                                     </w:t>
            </w:r>
          </w:p>
          <w:p w:rsidR="004457E5" w:rsidRPr="004457E5" w:rsidRDefault="004457E5" w:rsidP="00000AEA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      4. roč.</w:t>
            </w:r>
          </w:p>
          <w:p w:rsidR="004457E5" w:rsidRPr="004457E5" w:rsidRDefault="004457E5" w:rsidP="00000AEA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         SJL</w:t>
            </w:r>
          </w:p>
        </w:tc>
        <w:tc>
          <w:tcPr>
            <w:tcW w:w="4536" w:type="dxa"/>
            <w:gridSpan w:val="2"/>
          </w:tcPr>
          <w:p w:rsidR="004457E5" w:rsidRPr="00D55F1B" w:rsidRDefault="004457E5" w:rsidP="00000AEA">
            <w:pPr>
              <w:rPr>
                <w:b/>
                <w:color w:val="FF000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</w:t>
            </w:r>
            <w:r w:rsidRPr="00D55F1B">
              <w:rPr>
                <w:b/>
                <w:color w:val="FF0000"/>
                <w:sz w:val="28"/>
                <w:szCs w:val="28"/>
              </w:rPr>
              <w:t xml:space="preserve">1. roč.                            </w:t>
            </w:r>
          </w:p>
          <w:p w:rsidR="004457E5" w:rsidRPr="00D55F1B" w:rsidRDefault="004457E5" w:rsidP="00000AEA">
            <w:pPr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    MAT                                </w:t>
            </w:r>
          </w:p>
          <w:p w:rsidR="004457E5" w:rsidRPr="00D55F1B" w:rsidRDefault="004457E5" w:rsidP="00000AEA">
            <w:pPr>
              <w:rPr>
                <w:b/>
                <w:color w:val="70AD47" w:themeColor="accent6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</w:t>
            </w:r>
            <w:r w:rsidR="00D55F1B">
              <w:rPr>
                <w:b/>
                <w:color w:val="0070C0"/>
                <w:sz w:val="28"/>
                <w:szCs w:val="28"/>
              </w:rPr>
              <w:t xml:space="preserve">  </w:t>
            </w:r>
            <w:r w:rsidRPr="004457E5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2. roč.</w:t>
            </w:r>
          </w:p>
          <w:p w:rsidR="004457E5" w:rsidRPr="00D55F1B" w:rsidRDefault="004457E5" w:rsidP="00000AEA">
            <w:pPr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                                        </w:t>
            </w:r>
            <w:r w:rsidR="00D55F1B">
              <w:rPr>
                <w:b/>
                <w:color w:val="70AD47" w:themeColor="accent6"/>
                <w:sz w:val="28"/>
                <w:szCs w:val="28"/>
              </w:rPr>
              <w:t xml:space="preserve">   </w:t>
            </w:r>
            <w:r w:rsidRPr="00D55F1B">
              <w:rPr>
                <w:b/>
                <w:color w:val="70AD47" w:themeColor="accent6"/>
                <w:sz w:val="28"/>
                <w:szCs w:val="28"/>
              </w:rPr>
              <w:t>MAT</w:t>
            </w:r>
          </w:p>
          <w:p w:rsidR="004457E5" w:rsidRPr="004457E5" w:rsidRDefault="004457E5" w:rsidP="00000AEA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</w:t>
            </w:r>
          </w:p>
          <w:p w:rsidR="004457E5" w:rsidRPr="004457E5" w:rsidRDefault="004457E5" w:rsidP="00000AEA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    </w:t>
            </w:r>
          </w:p>
          <w:p w:rsidR="004457E5" w:rsidRPr="004457E5" w:rsidRDefault="004457E5" w:rsidP="00000AEA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4. roč.      </w:t>
            </w:r>
          </w:p>
          <w:p w:rsidR="004457E5" w:rsidRPr="004457E5" w:rsidRDefault="004457E5" w:rsidP="00000AEA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MAT</w:t>
            </w:r>
          </w:p>
        </w:tc>
      </w:tr>
      <w:tr w:rsidR="004457E5" w:rsidTr="00D55F1B">
        <w:trPr>
          <w:trHeight w:val="1480"/>
        </w:trPr>
        <w:tc>
          <w:tcPr>
            <w:tcW w:w="1984" w:type="dxa"/>
          </w:tcPr>
          <w:p w:rsidR="004457E5" w:rsidRPr="003C7286" w:rsidRDefault="004457E5" w:rsidP="00000AEA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lastRenderedPageBreak/>
              <w:t>Streda</w:t>
            </w:r>
          </w:p>
        </w:tc>
        <w:tc>
          <w:tcPr>
            <w:tcW w:w="4253" w:type="dxa"/>
            <w:gridSpan w:val="2"/>
          </w:tcPr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                                          1. roč.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                                             SJL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2. roč. 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 SJL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                                           3. roč. 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                                            MAT</w:t>
            </w:r>
          </w:p>
          <w:p w:rsidR="004457E5" w:rsidRPr="004457E5" w:rsidRDefault="004457E5" w:rsidP="00000AEA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4. roč. </w:t>
            </w:r>
          </w:p>
          <w:p w:rsidR="004457E5" w:rsidRPr="004457E5" w:rsidRDefault="004457E5" w:rsidP="00000AEA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MAT                                   </w:t>
            </w:r>
          </w:p>
        </w:tc>
        <w:tc>
          <w:tcPr>
            <w:tcW w:w="4536" w:type="dxa"/>
            <w:gridSpan w:val="2"/>
          </w:tcPr>
          <w:p w:rsidR="004457E5" w:rsidRPr="00D55F1B" w:rsidRDefault="004457E5" w:rsidP="00907106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     </w:t>
            </w:r>
            <w:r w:rsidRPr="00D55F1B">
              <w:rPr>
                <w:b/>
                <w:color w:val="FF0000"/>
                <w:sz w:val="28"/>
                <w:szCs w:val="28"/>
              </w:rPr>
              <w:t>1. roč.</w:t>
            </w:r>
          </w:p>
          <w:p w:rsidR="004457E5" w:rsidRPr="00D55F1B" w:rsidRDefault="004457E5" w:rsidP="00907106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                                             PVO</w:t>
            </w:r>
          </w:p>
          <w:p w:rsidR="004457E5" w:rsidRPr="00D55F1B" w:rsidRDefault="004457E5" w:rsidP="00907106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2. roč. </w:t>
            </w:r>
          </w:p>
          <w:p w:rsidR="004457E5" w:rsidRPr="00D55F1B" w:rsidRDefault="004457E5" w:rsidP="00907106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 PVO</w:t>
            </w:r>
          </w:p>
          <w:p w:rsidR="004457E5" w:rsidRPr="00D55F1B" w:rsidRDefault="004457E5" w:rsidP="00907106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     </w:t>
            </w: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3. roč. </w:t>
            </w:r>
          </w:p>
          <w:p w:rsidR="004457E5" w:rsidRPr="00D55F1B" w:rsidRDefault="004457E5" w:rsidP="00907106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                                            SJL</w:t>
            </w:r>
          </w:p>
          <w:p w:rsidR="004457E5" w:rsidRPr="004457E5" w:rsidRDefault="004457E5" w:rsidP="00907106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4. roč. </w:t>
            </w:r>
          </w:p>
          <w:p w:rsidR="004457E5" w:rsidRPr="004457E5" w:rsidRDefault="004457E5" w:rsidP="00907106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SJL                                  </w:t>
            </w:r>
          </w:p>
        </w:tc>
      </w:tr>
      <w:tr w:rsidR="004457E5" w:rsidTr="00D55F1B">
        <w:trPr>
          <w:trHeight w:val="1018"/>
        </w:trPr>
        <w:tc>
          <w:tcPr>
            <w:tcW w:w="1984" w:type="dxa"/>
          </w:tcPr>
          <w:p w:rsidR="004457E5" w:rsidRPr="003C7286" w:rsidRDefault="004457E5" w:rsidP="00000AEA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Štvrtok</w:t>
            </w:r>
          </w:p>
        </w:tc>
        <w:tc>
          <w:tcPr>
            <w:tcW w:w="4253" w:type="dxa"/>
            <w:gridSpan w:val="2"/>
          </w:tcPr>
          <w:p w:rsidR="009E5E98" w:rsidRPr="00D55F1B" w:rsidRDefault="004457E5" w:rsidP="009E5E98">
            <w:pPr>
              <w:rPr>
                <w:b/>
                <w:color w:val="FF000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D55F1B">
              <w:rPr>
                <w:b/>
                <w:color w:val="FF0000"/>
                <w:sz w:val="28"/>
                <w:szCs w:val="28"/>
              </w:rPr>
              <w:t xml:space="preserve">1. roč. </w:t>
            </w:r>
            <w:r w:rsidR="009E5E98">
              <w:rPr>
                <w:b/>
                <w:color w:val="FF0000"/>
                <w:sz w:val="28"/>
                <w:szCs w:val="28"/>
              </w:rPr>
              <w:t xml:space="preserve">                               </w:t>
            </w:r>
            <w:r w:rsidR="009E5E98" w:rsidRPr="00D55F1B">
              <w:rPr>
                <w:b/>
                <w:color w:val="FF0000"/>
                <w:sz w:val="28"/>
                <w:szCs w:val="28"/>
              </w:rPr>
              <w:t xml:space="preserve">1. roč.                           </w:t>
            </w:r>
          </w:p>
          <w:p w:rsidR="009E5E98" w:rsidRPr="00D55F1B" w:rsidRDefault="009E5E98" w:rsidP="009E5E9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SJL            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ANJ </w:t>
            </w:r>
            <w:r w:rsidRPr="00D55F1B">
              <w:rPr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                                    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-                                          </w:t>
            </w:r>
            <w:r w:rsidRPr="00D55F1B">
              <w:rPr>
                <w:b/>
                <w:color w:val="70AD47" w:themeColor="accent6"/>
                <w:sz w:val="28"/>
                <w:szCs w:val="28"/>
              </w:rPr>
              <w:t>2. roč.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                                             SJL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D55F1B">
              <w:rPr>
                <w:b/>
                <w:color w:val="FFC000" w:themeColor="accent4"/>
                <w:sz w:val="28"/>
                <w:szCs w:val="28"/>
              </w:rPr>
              <w:t>3. roč.                                 3. roč.</w:t>
            </w:r>
          </w:p>
          <w:p w:rsidR="004457E5" w:rsidRPr="00D55F1B" w:rsidRDefault="004457E5" w:rsidP="00000AEA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 SJL                                       MAT</w:t>
            </w:r>
          </w:p>
          <w:p w:rsidR="004457E5" w:rsidRPr="004457E5" w:rsidRDefault="004457E5" w:rsidP="00000AEA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4. roč.                               </w:t>
            </w:r>
          </w:p>
          <w:p w:rsidR="004457E5" w:rsidRPr="004457E5" w:rsidRDefault="004457E5" w:rsidP="00000AEA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ANJ                                    </w:t>
            </w:r>
          </w:p>
        </w:tc>
        <w:tc>
          <w:tcPr>
            <w:tcW w:w="4536" w:type="dxa"/>
            <w:gridSpan w:val="2"/>
          </w:tcPr>
          <w:p w:rsidR="004457E5" w:rsidRPr="00D55F1B" w:rsidRDefault="009E5E98" w:rsidP="00000AE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r w:rsidR="004457E5" w:rsidRPr="00D55F1B">
              <w:rPr>
                <w:b/>
                <w:color w:val="FF0000"/>
                <w:sz w:val="28"/>
                <w:szCs w:val="28"/>
              </w:rPr>
              <w:t xml:space="preserve">                           </w:t>
            </w:r>
          </w:p>
          <w:p w:rsidR="004457E5" w:rsidRPr="00D55F1B" w:rsidRDefault="009E5E98" w:rsidP="00000AE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4457E5" w:rsidRPr="00D55F1B">
              <w:rPr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  <w:p w:rsidR="004457E5" w:rsidRPr="00D55F1B" w:rsidRDefault="004457E5" w:rsidP="00000AEA">
            <w:pPr>
              <w:rPr>
                <w:b/>
                <w:color w:val="70AD47" w:themeColor="accent6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</w:t>
            </w:r>
            <w:r w:rsidR="00D55F1B">
              <w:rPr>
                <w:b/>
                <w:color w:val="0070C0"/>
                <w:sz w:val="28"/>
                <w:szCs w:val="28"/>
              </w:rPr>
              <w:t xml:space="preserve">    </w:t>
            </w:r>
            <w:r w:rsidRPr="004457E5">
              <w:rPr>
                <w:b/>
                <w:color w:val="0070C0"/>
                <w:sz w:val="28"/>
                <w:szCs w:val="28"/>
              </w:rPr>
              <w:t xml:space="preserve">   </w:t>
            </w:r>
            <w:r w:rsidRPr="00D55F1B">
              <w:rPr>
                <w:b/>
                <w:color w:val="70AD47" w:themeColor="accent6"/>
                <w:sz w:val="28"/>
                <w:szCs w:val="28"/>
              </w:rPr>
              <w:t>2. roč.</w:t>
            </w:r>
          </w:p>
          <w:p w:rsidR="004457E5" w:rsidRPr="00D55F1B" w:rsidRDefault="004457E5" w:rsidP="00000AEA">
            <w:pPr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                                        </w:t>
            </w:r>
            <w:r w:rsidR="00D55F1B">
              <w:rPr>
                <w:b/>
                <w:color w:val="70AD47" w:themeColor="accent6"/>
                <w:sz w:val="28"/>
                <w:szCs w:val="28"/>
              </w:rPr>
              <w:t xml:space="preserve">      </w:t>
            </w:r>
            <w:r w:rsidRPr="00D55F1B">
              <w:rPr>
                <w:b/>
                <w:color w:val="70AD47" w:themeColor="accent6"/>
                <w:sz w:val="28"/>
                <w:szCs w:val="28"/>
              </w:rPr>
              <w:t>ANJ</w:t>
            </w:r>
          </w:p>
          <w:p w:rsidR="004457E5" w:rsidRPr="00D55F1B" w:rsidRDefault="004457E5" w:rsidP="00000AEA">
            <w:pPr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    3. roč.</w:t>
            </w:r>
          </w:p>
          <w:p w:rsidR="004457E5" w:rsidRPr="00D55F1B" w:rsidRDefault="004457E5" w:rsidP="00000AEA">
            <w:pPr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     ANJ                                        </w:t>
            </w:r>
          </w:p>
          <w:p w:rsidR="004457E5" w:rsidRPr="004457E5" w:rsidRDefault="004457E5" w:rsidP="00000AEA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4. roč.                      </w:t>
            </w:r>
            <w:r w:rsidR="00D55F1B">
              <w:rPr>
                <w:b/>
                <w:color w:val="0070C0"/>
                <w:sz w:val="28"/>
                <w:szCs w:val="28"/>
              </w:rPr>
              <w:t xml:space="preserve">       </w:t>
            </w:r>
            <w:r w:rsidRPr="004457E5">
              <w:rPr>
                <w:b/>
                <w:color w:val="0070C0"/>
                <w:sz w:val="28"/>
                <w:szCs w:val="28"/>
              </w:rPr>
              <w:t xml:space="preserve"> 4. roč.         </w:t>
            </w:r>
          </w:p>
          <w:p w:rsidR="004457E5" w:rsidRPr="004457E5" w:rsidRDefault="004457E5" w:rsidP="00000AEA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MAT                         </w:t>
            </w:r>
            <w:r w:rsidR="00D55F1B">
              <w:rPr>
                <w:b/>
                <w:color w:val="0070C0"/>
                <w:sz w:val="28"/>
                <w:szCs w:val="28"/>
              </w:rPr>
              <w:t xml:space="preserve">      </w:t>
            </w:r>
            <w:r w:rsidRPr="004457E5">
              <w:rPr>
                <w:b/>
                <w:color w:val="0070C0"/>
                <w:sz w:val="28"/>
                <w:szCs w:val="28"/>
              </w:rPr>
              <w:t xml:space="preserve">   SJL</w:t>
            </w:r>
          </w:p>
        </w:tc>
      </w:tr>
      <w:tr w:rsidR="004457E5" w:rsidTr="00D55F1B">
        <w:trPr>
          <w:trHeight w:val="961"/>
        </w:trPr>
        <w:tc>
          <w:tcPr>
            <w:tcW w:w="1984" w:type="dxa"/>
          </w:tcPr>
          <w:p w:rsidR="004457E5" w:rsidRPr="003C7286" w:rsidRDefault="004457E5" w:rsidP="00A8238D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Piatok</w:t>
            </w:r>
          </w:p>
        </w:tc>
        <w:tc>
          <w:tcPr>
            <w:tcW w:w="4253" w:type="dxa"/>
            <w:gridSpan w:val="2"/>
          </w:tcPr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                                          1. roč.</w:t>
            </w:r>
          </w:p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                                       MAT-</w:t>
            </w:r>
            <w:proofErr w:type="spellStart"/>
            <w:r w:rsidRPr="00D55F1B">
              <w:rPr>
                <w:b/>
                <w:color w:val="FF0000"/>
                <w:sz w:val="28"/>
                <w:szCs w:val="28"/>
              </w:rPr>
              <w:t>Geo</w:t>
            </w:r>
            <w:proofErr w:type="spellEnd"/>
          </w:p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2. roč. </w:t>
            </w:r>
          </w:p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MAT - </w:t>
            </w:r>
            <w:proofErr w:type="spellStart"/>
            <w:r w:rsidRPr="00D55F1B">
              <w:rPr>
                <w:b/>
                <w:color w:val="70AD47" w:themeColor="accent6"/>
                <w:sz w:val="28"/>
                <w:szCs w:val="28"/>
              </w:rPr>
              <w:t>Geo</w:t>
            </w:r>
            <w:proofErr w:type="spellEnd"/>
          </w:p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     </w:t>
            </w: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3. roč. </w:t>
            </w:r>
          </w:p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                                            SJL</w:t>
            </w:r>
          </w:p>
          <w:p w:rsidR="004457E5" w:rsidRPr="004457E5" w:rsidRDefault="004457E5" w:rsidP="00A8238D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>4. roč.                                 4. roč.</w:t>
            </w:r>
          </w:p>
          <w:p w:rsidR="004457E5" w:rsidRPr="004457E5" w:rsidRDefault="004457E5" w:rsidP="00A8238D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>SJL                                        VLA</w:t>
            </w:r>
          </w:p>
        </w:tc>
        <w:tc>
          <w:tcPr>
            <w:tcW w:w="4536" w:type="dxa"/>
            <w:gridSpan w:val="2"/>
          </w:tcPr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                                     </w:t>
            </w:r>
            <w:r w:rsidR="00D55F1B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D55F1B">
              <w:rPr>
                <w:b/>
                <w:color w:val="FF0000"/>
                <w:sz w:val="28"/>
                <w:szCs w:val="28"/>
              </w:rPr>
              <w:t xml:space="preserve">     1. roč.</w:t>
            </w:r>
          </w:p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FF0000"/>
                <w:sz w:val="28"/>
                <w:szCs w:val="28"/>
              </w:rPr>
            </w:pPr>
            <w:r w:rsidRPr="00D55F1B">
              <w:rPr>
                <w:b/>
                <w:color w:val="FF0000"/>
                <w:sz w:val="28"/>
                <w:szCs w:val="28"/>
              </w:rPr>
              <w:t xml:space="preserve">                                          </w:t>
            </w:r>
            <w:r w:rsidR="00D55F1B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D55F1B">
              <w:rPr>
                <w:b/>
                <w:color w:val="FF0000"/>
                <w:sz w:val="28"/>
                <w:szCs w:val="28"/>
              </w:rPr>
              <w:t xml:space="preserve">     SJL</w:t>
            </w:r>
          </w:p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2. roč. </w:t>
            </w:r>
          </w:p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70AD47" w:themeColor="accent6"/>
                <w:sz w:val="28"/>
                <w:szCs w:val="28"/>
              </w:rPr>
            </w:pPr>
            <w:r w:rsidRPr="00D55F1B">
              <w:rPr>
                <w:b/>
                <w:color w:val="70AD47" w:themeColor="accent6"/>
                <w:sz w:val="28"/>
                <w:szCs w:val="28"/>
              </w:rPr>
              <w:t xml:space="preserve">  SJL</w:t>
            </w:r>
          </w:p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3. roč. </w:t>
            </w:r>
          </w:p>
          <w:p w:rsidR="004457E5" w:rsidRPr="00D55F1B" w:rsidRDefault="004457E5" w:rsidP="00A8238D">
            <w:pPr>
              <w:tabs>
                <w:tab w:val="left" w:pos="405"/>
              </w:tabs>
              <w:rPr>
                <w:b/>
                <w:color w:val="FFC000" w:themeColor="accent4"/>
                <w:sz w:val="28"/>
                <w:szCs w:val="28"/>
              </w:rPr>
            </w:pPr>
            <w:r w:rsidRPr="00D55F1B">
              <w:rPr>
                <w:b/>
                <w:color w:val="FFC000" w:themeColor="accent4"/>
                <w:sz w:val="28"/>
                <w:szCs w:val="28"/>
              </w:rPr>
              <w:t xml:space="preserve"> VLA</w:t>
            </w:r>
          </w:p>
          <w:p w:rsidR="004457E5" w:rsidRPr="004457E5" w:rsidRDefault="004457E5" w:rsidP="00A8238D">
            <w:pPr>
              <w:tabs>
                <w:tab w:val="left" w:pos="405"/>
              </w:tabs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    </w:t>
            </w:r>
          </w:p>
          <w:p w:rsidR="004457E5" w:rsidRPr="004457E5" w:rsidRDefault="004457E5" w:rsidP="00A8238D">
            <w:pPr>
              <w:rPr>
                <w:b/>
                <w:color w:val="0070C0"/>
                <w:sz w:val="28"/>
                <w:szCs w:val="28"/>
              </w:rPr>
            </w:pPr>
            <w:r w:rsidRPr="004457E5">
              <w:rPr>
                <w:b/>
                <w:color w:val="0070C0"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</w:tbl>
    <w:p w:rsidR="00CE1878" w:rsidRDefault="00CE1878" w:rsidP="00CE1878"/>
    <w:bookmarkEnd w:id="0"/>
    <w:p w:rsidR="00D80CE7" w:rsidRDefault="00D80CE7"/>
    <w:sectPr w:rsidR="00D80CE7" w:rsidSect="006B1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78"/>
    <w:rsid w:val="00000AEA"/>
    <w:rsid w:val="000130B3"/>
    <w:rsid w:val="001B0081"/>
    <w:rsid w:val="0023659C"/>
    <w:rsid w:val="004457E5"/>
    <w:rsid w:val="005A2C79"/>
    <w:rsid w:val="00700C3C"/>
    <w:rsid w:val="007C7436"/>
    <w:rsid w:val="00907106"/>
    <w:rsid w:val="00966BB5"/>
    <w:rsid w:val="009E5E98"/>
    <w:rsid w:val="00A8238D"/>
    <w:rsid w:val="00CE1878"/>
    <w:rsid w:val="00D325D9"/>
    <w:rsid w:val="00D55F1B"/>
    <w:rsid w:val="00D80CE7"/>
    <w:rsid w:val="00D82B2C"/>
    <w:rsid w:val="00E51FC1"/>
    <w:rsid w:val="00F34404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AB1A"/>
  <w15:chartTrackingRefBased/>
  <w15:docId w15:val="{3D3B44C2-CF5E-49E1-A633-D5E2F5D4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cp:lastPrinted>2020-10-14T16:04:00Z</cp:lastPrinted>
  <dcterms:created xsi:type="dcterms:W3CDTF">2020-10-14T13:30:00Z</dcterms:created>
  <dcterms:modified xsi:type="dcterms:W3CDTF">2020-10-14T16:38:00Z</dcterms:modified>
</cp:coreProperties>
</file>