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5CEF" w14:textId="77777777" w:rsidR="00D55851" w:rsidRDefault="00D55851" w:rsidP="00D558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en-GB"/>
        </w:rPr>
      </w:pPr>
    </w:p>
    <w:p w14:paraId="1AC823EE" w14:textId="77777777" w:rsidR="00D55851" w:rsidRPr="00453ABB" w:rsidRDefault="00D55851" w:rsidP="00D558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17128B" w14:textId="77777777" w:rsidR="00D55851" w:rsidRPr="00453ABB" w:rsidRDefault="00D55851" w:rsidP="00D558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Rady (UE) 2016/679 z 27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2016 r. w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.) -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RODO”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informuję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:</w:t>
      </w:r>
    </w:p>
    <w:p w14:paraId="0F2F1100" w14:textId="1E718AD8" w:rsidR="00D55851" w:rsidRPr="00BF473F" w:rsidRDefault="00D55851" w:rsidP="00D55851">
      <w:pPr>
        <w:pStyle w:val="Akapitzlist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BF473F" w:rsidRPr="00BF473F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="00BF473F"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3F" w:rsidRPr="00BF473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BF473F"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3F" w:rsidRPr="00BF473F">
        <w:rPr>
          <w:rFonts w:ascii="Times New Roman" w:hAnsi="Times New Roman" w:cs="Times New Roman"/>
          <w:sz w:val="24"/>
          <w:szCs w:val="24"/>
        </w:rPr>
        <w:t>Przedszkolny</w:t>
      </w:r>
      <w:proofErr w:type="spellEnd"/>
      <w:r w:rsidR="00BF473F" w:rsidRPr="00BF473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F473F" w:rsidRPr="00BF473F">
        <w:rPr>
          <w:rFonts w:ascii="Times New Roman" w:hAnsi="Times New Roman" w:cs="Times New Roman"/>
          <w:sz w:val="24"/>
          <w:szCs w:val="24"/>
        </w:rPr>
        <w:t>Lipinkach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ŁĄKORZ 13 -334, </w:t>
      </w:r>
      <w:r w:rsidR="00BF473F" w:rsidRPr="00BF473F">
        <w:rPr>
          <w:rFonts w:ascii="Times New Roman" w:hAnsi="Times New Roman" w:cs="Times New Roman"/>
          <w:sz w:val="24"/>
          <w:szCs w:val="24"/>
        </w:rPr>
        <w:t>LIPINKI</w:t>
      </w:r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r w:rsidR="00BF473F" w:rsidRPr="00BF473F">
        <w:rPr>
          <w:rFonts w:ascii="Times New Roman" w:hAnsi="Times New Roman" w:cs="Times New Roman"/>
          <w:sz w:val="24"/>
          <w:szCs w:val="24"/>
        </w:rPr>
        <w:t>7</w:t>
      </w:r>
      <w:r w:rsidRPr="00BF473F">
        <w:rPr>
          <w:rFonts w:ascii="Times New Roman" w:hAnsi="Times New Roman" w:cs="Times New Roman"/>
          <w:sz w:val="24"/>
          <w:szCs w:val="24"/>
        </w:rPr>
        <w:t>, tel. (0-56) 47 4</w:t>
      </w:r>
      <w:r w:rsidR="00BF473F" w:rsidRPr="00BF473F">
        <w:rPr>
          <w:rFonts w:ascii="Times New Roman" w:hAnsi="Times New Roman" w:cs="Times New Roman"/>
          <w:sz w:val="24"/>
          <w:szCs w:val="24"/>
        </w:rPr>
        <w:t>5 607</w:t>
      </w:r>
      <w:r w:rsidRPr="00BF473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BF473F" w:rsidRPr="00BF473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szkola@zsplipinki.pl</w:t>
        </w:r>
      </w:hyperlink>
      <w:r w:rsidRPr="00BF473F">
        <w:rPr>
          <w:rFonts w:ascii="Times New Roman" w:hAnsi="Times New Roman" w:cs="Times New Roman"/>
          <w:sz w:val="24"/>
          <w:szCs w:val="24"/>
        </w:rPr>
        <w:t>.</w:t>
      </w:r>
    </w:p>
    <w:p w14:paraId="1BABF0D0" w14:textId="77777777" w:rsidR="00D55851" w:rsidRPr="00BF473F" w:rsidRDefault="00D55851" w:rsidP="00D55851">
      <w:pPr>
        <w:pStyle w:val="Akapitzlist"/>
        <w:numPr>
          <w:ilvl w:val="0"/>
          <w:numId w:val="3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73F"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wyznaczył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kontaktować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sprawach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pośrednictwem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email: inspektor@cbi24.pl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pisemnie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21DCD" w14:textId="77777777" w:rsidR="00D55851" w:rsidRPr="00BF473F" w:rsidRDefault="00D55851" w:rsidP="00D55851">
      <w:pPr>
        <w:pStyle w:val="Akapitzlist"/>
        <w:numPr>
          <w:ilvl w:val="0"/>
          <w:numId w:val="3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b/>
          <w:bCs/>
          <w:sz w:val="24"/>
          <w:szCs w:val="24"/>
        </w:rPr>
        <w:t>przetwarzane</w:t>
      </w:r>
      <w:proofErr w:type="spellEnd"/>
      <w:r w:rsidRPr="00BF473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BF473F">
        <w:rPr>
          <w:rFonts w:ascii="Times New Roman" w:hAnsi="Times New Roman" w:cs="Times New Roman"/>
          <w:b/>
          <w:bCs/>
          <w:sz w:val="24"/>
          <w:szCs w:val="24"/>
        </w:rPr>
        <w:t>celu</w:t>
      </w:r>
      <w:proofErr w:type="spellEnd"/>
      <w:r w:rsidRPr="00BF47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BF473F">
        <w:rPr>
          <w:rFonts w:ascii="Times New Roman" w:hAnsi="Times New Roman" w:cs="Times New Roman"/>
          <w:b/>
          <w:bCs/>
          <w:sz w:val="24"/>
          <w:szCs w:val="24"/>
        </w:rPr>
        <w:t>zawarcia</w:t>
      </w:r>
      <w:proofErr w:type="spellEnd"/>
      <w:r w:rsidRPr="00BF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F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proofErr w:type="spellEnd"/>
      <w:r w:rsidRPr="00BF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b/>
          <w:bCs/>
          <w:sz w:val="24"/>
          <w:szCs w:val="24"/>
        </w:rPr>
        <w:t>umowy</w:t>
      </w:r>
      <w:proofErr w:type="spellEnd"/>
      <w:r w:rsidRPr="00BF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F473F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</w:t>
      </w:r>
      <w:r w:rsidRPr="00BF473F">
        <w:rPr>
          <w:rFonts w:ascii="Times New Roman" w:hAnsi="Times New Roman" w:cs="Times New Roman"/>
          <w:sz w:val="24"/>
          <w:szCs w:val="24"/>
        </w:rPr>
        <w:t xml:space="preserve"> (art. 6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. 1 lit. b RODO),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wynikających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(art. 6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. 1 lit. c RODO)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1964 r. -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cywilny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Dz. U.  z  2020  r.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. 1740), 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2004 r. 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podatku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towarów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Dz. U. z 2020 r.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. 106, ze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.),</w:t>
      </w:r>
    </w:p>
    <w:p w14:paraId="397E0AD4" w14:textId="1A253167" w:rsidR="00D55851" w:rsidRPr="00BF473F" w:rsidRDefault="00D55851" w:rsidP="00D55851">
      <w:pPr>
        <w:pStyle w:val="Akapitzlist"/>
        <w:numPr>
          <w:ilvl w:val="0"/>
          <w:numId w:val="3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niezbędny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uwzględnieniem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okresu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archiwizacji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dochodzenia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przedawnienia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ewentualnych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roszczeń</w:t>
      </w:r>
      <w:proofErr w:type="spellEnd"/>
      <w:r w:rsidRPr="00BF473F">
        <w:t xml:space="preserve"> </w:t>
      </w:r>
      <w:r w:rsidRPr="00BF473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następnie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 14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lipca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1983 r. 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narodowym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zasobie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archiwalnym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archiwach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wydanej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instrukcji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archiwizacji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jednostki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.</w:t>
      </w:r>
      <w:r w:rsidRPr="00BF473F">
        <w:t xml:space="preserve"> </w:t>
      </w:r>
      <w:r w:rsidRPr="00BF473F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upływie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kalendarzowego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następującego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dokumentacja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została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wytworzona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lat</w:t>
      </w:r>
      <w:proofErr w:type="spellEnd"/>
    </w:p>
    <w:p w14:paraId="33723A30" w14:textId="77777777" w:rsidR="00D55851" w:rsidRPr="00BF473F" w:rsidRDefault="00D55851" w:rsidP="00D55851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zautomatyzowany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podlegać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profilowaniu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.</w:t>
      </w:r>
    </w:p>
    <w:p w14:paraId="402F0EBE" w14:textId="77777777" w:rsidR="00D55851" w:rsidRPr="00BF473F" w:rsidRDefault="00D55851" w:rsidP="00D55851">
      <w:pPr>
        <w:pStyle w:val="Akapitzlist"/>
        <w:numPr>
          <w:ilvl w:val="0"/>
          <w:numId w:val="3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przekazywane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poza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Europejski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Obszar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Gospodarczy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obejmujący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Unię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Europejską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Norwegię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Liechtenstein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Islandię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).</w:t>
      </w:r>
    </w:p>
    <w:p w14:paraId="6855578D" w14:textId="77777777" w:rsidR="00D55851" w:rsidRPr="00BF473F" w:rsidRDefault="00D55851" w:rsidP="00D55851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73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przysługują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następujące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:</w:t>
      </w:r>
    </w:p>
    <w:p w14:paraId="2D0CB5D5" w14:textId="77777777" w:rsidR="00D55851" w:rsidRPr="00BF473F" w:rsidRDefault="00D55851" w:rsidP="00D558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otrzymania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kopii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;</w:t>
      </w:r>
    </w:p>
    <w:p w14:paraId="5BA87EA6" w14:textId="77777777" w:rsidR="00D55851" w:rsidRPr="00BF473F" w:rsidRDefault="00D55851" w:rsidP="00D558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poprawiania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;</w:t>
      </w:r>
    </w:p>
    <w:p w14:paraId="6A0F9113" w14:textId="77777777" w:rsidR="00D55851" w:rsidRPr="00BF473F" w:rsidRDefault="00D55851" w:rsidP="00D558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;</w:t>
      </w:r>
    </w:p>
    <w:p w14:paraId="723D7FE2" w14:textId="77777777" w:rsidR="00D55851" w:rsidRPr="00BF473F" w:rsidRDefault="00D55851" w:rsidP="00D558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znajdzie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zastosowanie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przesłanek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w art. 17 RODO;</w:t>
      </w:r>
    </w:p>
    <w:p w14:paraId="3C5FF637" w14:textId="77777777" w:rsidR="00D55851" w:rsidRPr="00BF473F" w:rsidRDefault="00D55851" w:rsidP="00D558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Prezesa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r w:rsidRPr="00BF473F">
        <w:rPr>
          <w:rFonts w:ascii="Times New Roman" w:hAnsi="Times New Roman" w:cs="Times New Roman"/>
          <w:sz w:val="24"/>
          <w:szCs w:val="24"/>
        </w:rPr>
        <w:br/>
        <w:t xml:space="preserve">(ul.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Stawki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2, 00-193 Warszawa), w 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sytuacji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uzna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/Pan,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narusza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przepisy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(RODO);</w:t>
      </w:r>
    </w:p>
    <w:p w14:paraId="48757239" w14:textId="77777777" w:rsidR="00D55851" w:rsidRPr="00BF473F" w:rsidRDefault="00D55851" w:rsidP="00D55851">
      <w:pPr>
        <w:pStyle w:val="Akapitzlist"/>
        <w:numPr>
          <w:ilvl w:val="0"/>
          <w:numId w:val="3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obowiązkowe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Nieprzekazanie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skutkować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niemożnością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zlecenie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>.</w:t>
      </w:r>
    </w:p>
    <w:p w14:paraId="5CABD12B" w14:textId="6AC47785" w:rsidR="00D55851" w:rsidRPr="00BF473F" w:rsidRDefault="00D55851" w:rsidP="00D55851">
      <w:pPr>
        <w:pStyle w:val="Akapitzlist"/>
        <w:numPr>
          <w:ilvl w:val="0"/>
          <w:numId w:val="3"/>
        </w:numPr>
        <w:spacing w:after="160" w:line="240" w:lineRule="auto"/>
        <w:ind w:left="709" w:hanging="425"/>
        <w:jc w:val="both"/>
      </w:pP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przekazane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zewnętrznym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powierzenia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73F">
        <w:rPr>
          <w:rFonts w:ascii="Times New Roman" w:eastAsia="Times New Roman" w:hAnsi="Times New Roman" w:cs="Times New Roman"/>
          <w:sz w:val="24"/>
          <w:szCs w:val="24"/>
        </w:rPr>
        <w:t>Gmina</w:t>
      </w:r>
      <w:proofErr w:type="spellEnd"/>
      <w:r w:rsidRPr="00BF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eastAsia="Times New Roman" w:hAnsi="Times New Roman" w:cs="Times New Roman"/>
          <w:sz w:val="24"/>
          <w:szCs w:val="24"/>
        </w:rPr>
        <w:t>Biskupiec</w:t>
      </w:r>
      <w:proofErr w:type="spellEnd"/>
      <w:r w:rsidRPr="00BF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eastAsia="Times New Roman" w:hAnsi="Times New Roman" w:cs="Times New Roman"/>
          <w:sz w:val="24"/>
          <w:szCs w:val="24"/>
        </w:rPr>
        <w:t>zapewnoiajaca</w:t>
      </w:r>
      <w:proofErr w:type="spellEnd"/>
      <w:r w:rsidRPr="00BF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eastAsia="Times New Roman" w:hAnsi="Times New Roman" w:cs="Times New Roman"/>
          <w:sz w:val="24"/>
          <w:szCs w:val="24"/>
        </w:rPr>
        <w:t>obsługę</w:t>
      </w:r>
      <w:proofErr w:type="spellEnd"/>
      <w:r w:rsidRPr="00BF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eastAsia="Times New Roman" w:hAnsi="Times New Roman" w:cs="Times New Roman"/>
          <w:sz w:val="24"/>
          <w:szCs w:val="24"/>
        </w:rPr>
        <w:t>finanskowo-ksiegową</w:t>
      </w:r>
      <w:proofErr w:type="spellEnd"/>
      <w:r w:rsidRPr="00BF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eastAsia="Times New Roman" w:hAnsi="Times New Roman" w:cs="Times New Roman"/>
          <w:sz w:val="24"/>
          <w:szCs w:val="24"/>
        </w:rPr>
        <w:t>szkoły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podmiot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dostarczający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obsługujący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 program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ewidencyjno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księgowy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dostawca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poczty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mailowej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korespondencji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przekazywanej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drogą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elektroniczną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Poczcie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korespondencji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prowadzonej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drogą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listowną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uprawnionym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3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F47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55851" w:rsidRPr="00BF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C1B9" w16cex:dateUtc="2021-01-14T12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67E8"/>
    <w:multiLevelType w:val="hybridMultilevel"/>
    <w:tmpl w:val="CB10BA30"/>
    <w:lvl w:ilvl="0" w:tplc="5A6677D0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032" w:hanging="360"/>
      </w:pPr>
    </w:lvl>
    <w:lvl w:ilvl="2" w:tplc="0415001B" w:tentative="1">
      <w:start w:val="1"/>
      <w:numFmt w:val="lowerRoman"/>
      <w:lvlText w:val="%3."/>
      <w:lvlJc w:val="right"/>
      <w:pPr>
        <w:ind w:left="3752" w:hanging="180"/>
      </w:pPr>
    </w:lvl>
    <w:lvl w:ilvl="3" w:tplc="0415000F" w:tentative="1">
      <w:start w:val="1"/>
      <w:numFmt w:val="decimal"/>
      <w:lvlText w:val="%4.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5192" w:hanging="360"/>
      </w:pPr>
    </w:lvl>
    <w:lvl w:ilvl="5" w:tplc="0415001B" w:tentative="1">
      <w:start w:val="1"/>
      <w:numFmt w:val="lowerRoman"/>
      <w:lvlText w:val="%6."/>
      <w:lvlJc w:val="right"/>
      <w:pPr>
        <w:ind w:left="5912" w:hanging="180"/>
      </w:pPr>
    </w:lvl>
    <w:lvl w:ilvl="6" w:tplc="0415000F" w:tentative="1">
      <w:start w:val="1"/>
      <w:numFmt w:val="decimal"/>
      <w:lvlText w:val="%7."/>
      <w:lvlJc w:val="left"/>
      <w:pPr>
        <w:ind w:left="6632" w:hanging="360"/>
      </w:pPr>
    </w:lvl>
    <w:lvl w:ilvl="7" w:tplc="04150019" w:tentative="1">
      <w:start w:val="1"/>
      <w:numFmt w:val="lowerLetter"/>
      <w:lvlText w:val="%8."/>
      <w:lvlJc w:val="left"/>
      <w:pPr>
        <w:ind w:left="7352" w:hanging="360"/>
      </w:pPr>
    </w:lvl>
    <w:lvl w:ilvl="8" w:tplc="0415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1" w15:restartNumberingAfterBreak="0">
    <w:nsid w:val="48CB4A30"/>
    <w:multiLevelType w:val="hybridMultilevel"/>
    <w:tmpl w:val="C8DAEFCE"/>
    <w:lvl w:ilvl="0" w:tplc="3F2614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9C"/>
    <w:rsid w:val="003178D6"/>
    <w:rsid w:val="00BF473F"/>
    <w:rsid w:val="00D55851"/>
    <w:rsid w:val="00D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94B5"/>
  <w15:chartTrackingRefBased/>
  <w15:docId w15:val="{5A90D2A0-3033-439C-BE7E-22D3CF9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851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585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55851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5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851"/>
    <w:rPr>
      <w:sz w:val="20"/>
      <w:szCs w:val="20"/>
      <w:lang w:val="en-US"/>
    </w:rPr>
  </w:style>
  <w:style w:type="character" w:customStyle="1" w:styleId="text-justify">
    <w:name w:val="text-justify"/>
    <w:basedOn w:val="Domylnaczcionkaakapitu"/>
    <w:rsid w:val="00D55851"/>
  </w:style>
  <w:style w:type="character" w:styleId="Hipercze">
    <w:name w:val="Hyperlink"/>
    <w:basedOn w:val="Domylnaczcionkaakapitu"/>
    <w:uiPriority w:val="99"/>
    <w:unhideWhenUsed/>
    <w:rsid w:val="00D558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3F"/>
    <w:rPr>
      <w:rFonts w:ascii="Segoe UI" w:hAnsi="Segoe UI" w:cs="Segoe UI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zsplip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user</cp:lastModifiedBy>
  <cp:revision>2</cp:revision>
  <dcterms:created xsi:type="dcterms:W3CDTF">2021-02-24T11:57:00Z</dcterms:created>
  <dcterms:modified xsi:type="dcterms:W3CDTF">2021-02-24T11:57:00Z</dcterms:modified>
</cp:coreProperties>
</file>